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ECE" w:rsidRDefault="00575ECE" w:rsidP="00575ECE">
      <w:pPr>
        <w:spacing w:line="240" w:lineRule="auto"/>
        <w:jc w:val="both"/>
        <w:rPr>
          <w:rFonts w:ascii="Verdana" w:eastAsia="Calibri" w:hAnsi="Verdana"/>
          <w:b/>
          <w:smallCaps/>
          <w:sz w:val="21"/>
          <w:szCs w:val="21"/>
        </w:rPr>
      </w:pPr>
      <w:r>
        <w:rPr>
          <w:rFonts w:ascii="Verdana" w:eastAsia="Calibri" w:hAnsi="Verdana"/>
          <w:b/>
          <w:smallCaps/>
          <w:sz w:val="21"/>
          <w:szCs w:val="21"/>
        </w:rPr>
        <w:t>Upozornění:</w:t>
      </w:r>
    </w:p>
    <w:p w:rsidR="00575ECE" w:rsidRDefault="00575ECE" w:rsidP="00575ECE">
      <w:pPr>
        <w:spacing w:line="240" w:lineRule="auto"/>
        <w:jc w:val="both"/>
        <w:rPr>
          <w:rFonts w:ascii="Verdana" w:eastAsia="Calibri" w:hAnsi="Verdana"/>
          <w:bCs/>
          <w:smallCaps/>
          <w:sz w:val="21"/>
          <w:szCs w:val="21"/>
        </w:rPr>
      </w:pPr>
      <w:r>
        <w:rPr>
          <w:rFonts w:ascii="Verdana" w:eastAsia="Calibri" w:hAnsi="Verdana"/>
          <w:bCs/>
          <w:smallCaps/>
          <w:sz w:val="21"/>
          <w:szCs w:val="21"/>
        </w:rPr>
        <w:t xml:space="preserve">Tento dokument vznikl s cílem pomoci lidem uplatnit náhradu škody způsobenou v důsledku krizových opatření vlády. Daný vzor je obecným příkladem uplatnění nároku za přeshraničního pracovníka, nemůže ale zohledňovat specifika každého konkrétního případu. </w:t>
      </w:r>
      <w:r w:rsidR="007B23AE">
        <w:rPr>
          <w:rFonts w:ascii="Verdana" w:eastAsia="Calibri" w:hAnsi="Verdana"/>
          <w:bCs/>
          <w:smallCaps/>
          <w:sz w:val="21"/>
          <w:szCs w:val="21"/>
        </w:rPr>
        <w:t xml:space="preserve">Doporučujeme tedy text před odesláním zkonzultovat </w:t>
      </w:r>
      <w:r>
        <w:rPr>
          <w:rFonts w:ascii="Verdana" w:eastAsia="Calibri" w:hAnsi="Verdana"/>
          <w:bCs/>
          <w:smallCaps/>
          <w:sz w:val="21"/>
          <w:szCs w:val="21"/>
        </w:rPr>
        <w:t>s advokátem.</w:t>
      </w:r>
    </w:p>
    <w:p w:rsidR="00575ECE" w:rsidRDefault="00575ECE" w:rsidP="00575ECE">
      <w:pPr>
        <w:spacing w:line="240" w:lineRule="auto"/>
        <w:jc w:val="both"/>
        <w:rPr>
          <w:rFonts w:ascii="Verdana" w:eastAsia="Calibri" w:hAnsi="Verdana"/>
          <w:bCs/>
          <w:smallCaps/>
          <w:sz w:val="21"/>
          <w:szCs w:val="21"/>
        </w:rPr>
      </w:pPr>
      <w:r>
        <w:rPr>
          <w:rFonts w:ascii="Verdana" w:eastAsia="Calibri" w:hAnsi="Verdana"/>
          <w:bCs/>
          <w:smallCaps/>
          <w:sz w:val="21"/>
          <w:szCs w:val="21"/>
        </w:rPr>
        <w:t xml:space="preserve">další vzory budeme zveřejňovat na stránkách </w:t>
      </w:r>
      <w:hyperlink r:id="rId7" w:history="1">
        <w:r w:rsidRPr="00BA11A9">
          <w:rPr>
            <w:rStyle w:val="Hypertextovodkaz"/>
            <w:rFonts w:ascii="Verdana" w:eastAsia="Calibri" w:hAnsi="Verdana"/>
            <w:bCs/>
            <w:smallCaps/>
            <w:sz w:val="21"/>
            <w:szCs w:val="21"/>
          </w:rPr>
          <w:t>www.stavbeznouze.cz</w:t>
        </w:r>
      </w:hyperlink>
      <w:r>
        <w:rPr>
          <w:rFonts w:ascii="Verdana" w:eastAsia="Calibri" w:hAnsi="Verdana"/>
          <w:bCs/>
          <w:smallCaps/>
          <w:sz w:val="21"/>
          <w:szCs w:val="21"/>
        </w:rPr>
        <w:t xml:space="preserve"> a </w:t>
      </w:r>
      <w:hyperlink r:id="rId8" w:history="1">
        <w:r w:rsidRPr="00BA11A9">
          <w:rPr>
            <w:rStyle w:val="Hypertextovodkaz"/>
            <w:rFonts w:ascii="Verdana" w:eastAsia="Calibri" w:hAnsi="Verdana"/>
            <w:bCs/>
            <w:smallCaps/>
            <w:sz w:val="21"/>
            <w:szCs w:val="21"/>
          </w:rPr>
          <w:t>www.davidzahumensky.cz</w:t>
        </w:r>
      </w:hyperlink>
      <w:r>
        <w:rPr>
          <w:rFonts w:ascii="Verdana" w:eastAsia="Calibri" w:hAnsi="Verdana"/>
          <w:bCs/>
          <w:smallCaps/>
          <w:sz w:val="21"/>
          <w:szCs w:val="21"/>
        </w:rPr>
        <w:t xml:space="preserve"> </w:t>
      </w:r>
    </w:p>
    <w:p w:rsidR="00575ECE" w:rsidRDefault="00575ECE" w:rsidP="00575ECE">
      <w:pPr>
        <w:spacing w:line="240" w:lineRule="auto"/>
        <w:jc w:val="both"/>
        <w:rPr>
          <w:rFonts w:ascii="Verdana" w:eastAsia="Calibri" w:hAnsi="Verdana"/>
          <w:bCs/>
          <w:smallCaps/>
          <w:sz w:val="21"/>
          <w:szCs w:val="21"/>
        </w:rPr>
      </w:pPr>
      <w:r>
        <w:rPr>
          <w:rFonts w:ascii="Verdana" w:eastAsia="Calibri" w:hAnsi="Verdana"/>
          <w:bCs/>
          <w:smallCaps/>
          <w:sz w:val="21"/>
          <w:szCs w:val="21"/>
        </w:rPr>
        <w:t xml:space="preserve">v případě vašeho zájmu o zastoupení při uplatnění nároku či následné žalobě proti ČR nás můžete zkontaktovat na </w:t>
      </w:r>
      <w:hyperlink r:id="rId9" w:history="1">
        <w:r w:rsidRPr="00BA11A9">
          <w:rPr>
            <w:rStyle w:val="Hypertextovodkaz"/>
            <w:rFonts w:ascii="Verdana" w:eastAsia="Calibri" w:hAnsi="Verdana"/>
            <w:bCs/>
            <w:smallCaps/>
            <w:sz w:val="21"/>
            <w:szCs w:val="21"/>
          </w:rPr>
          <w:t>stavbeznouze@davidzahumensky.cz</w:t>
        </w:r>
      </w:hyperlink>
      <w:r>
        <w:rPr>
          <w:rFonts w:ascii="Verdana" w:eastAsia="Calibri" w:hAnsi="Verdana"/>
          <w:bCs/>
          <w:smallCaps/>
          <w:sz w:val="21"/>
          <w:szCs w:val="21"/>
        </w:rPr>
        <w:t xml:space="preserve"> či na tel. 00420 608 719 535.</w:t>
      </w:r>
    </w:p>
    <w:p w:rsidR="00575ECE" w:rsidRPr="00575ECE" w:rsidRDefault="00575ECE" w:rsidP="00575ECE">
      <w:pPr>
        <w:spacing w:line="240" w:lineRule="auto"/>
        <w:jc w:val="right"/>
        <w:rPr>
          <w:rFonts w:ascii="Verdana" w:eastAsia="Calibri" w:hAnsi="Verdana"/>
          <w:bCs/>
          <w:smallCaps/>
          <w:sz w:val="21"/>
          <w:szCs w:val="21"/>
        </w:rPr>
      </w:pPr>
      <w:proofErr w:type="spellStart"/>
      <w:r>
        <w:rPr>
          <w:rFonts w:ascii="Verdana" w:eastAsia="Calibri" w:hAnsi="Verdana"/>
          <w:bCs/>
          <w:smallCaps/>
          <w:sz w:val="21"/>
          <w:szCs w:val="21"/>
        </w:rPr>
        <w:t>david</w:t>
      </w:r>
      <w:proofErr w:type="spellEnd"/>
      <w:r>
        <w:rPr>
          <w:rFonts w:ascii="Verdana" w:eastAsia="Calibri" w:hAnsi="Verdana"/>
          <w:bCs/>
          <w:smallCaps/>
          <w:sz w:val="21"/>
          <w:szCs w:val="21"/>
        </w:rPr>
        <w:t xml:space="preserve"> </w:t>
      </w:r>
      <w:proofErr w:type="spellStart"/>
      <w:r>
        <w:rPr>
          <w:rFonts w:ascii="Verdana" w:eastAsia="Calibri" w:hAnsi="Verdana"/>
          <w:bCs/>
          <w:smallCaps/>
          <w:sz w:val="21"/>
          <w:szCs w:val="21"/>
        </w:rPr>
        <w:t>zahumenský</w:t>
      </w:r>
      <w:proofErr w:type="spellEnd"/>
      <w:r>
        <w:rPr>
          <w:rFonts w:ascii="Verdana" w:eastAsia="Calibri" w:hAnsi="Verdana"/>
          <w:bCs/>
          <w:smallCaps/>
          <w:sz w:val="21"/>
          <w:szCs w:val="21"/>
        </w:rPr>
        <w:t>, advokátní kancelář, s.r.o.</w:t>
      </w:r>
    </w:p>
    <w:p w:rsidR="00575ECE" w:rsidRDefault="00311A2A" w:rsidP="00575ECE">
      <w:pPr>
        <w:spacing w:line="240" w:lineRule="auto"/>
        <w:jc w:val="both"/>
        <w:rPr>
          <w:rFonts w:ascii="Verdana" w:eastAsia="Calibri" w:hAnsi="Verdana"/>
          <w:b/>
          <w:smallCaps/>
          <w:sz w:val="21"/>
          <w:szCs w:val="21"/>
        </w:rPr>
      </w:pPr>
      <w:r>
        <w:rPr>
          <w:rFonts w:ascii="Verdana" w:eastAsia="Calibri" w:hAnsi="Verdana"/>
          <w:b/>
          <w:smallCaps/>
          <w:sz w:val="21"/>
          <w:szCs w:val="21"/>
        </w:rPr>
        <w:t>……………………………………………………………………………………………………………</w:t>
      </w:r>
    </w:p>
    <w:p w:rsidR="00575ECE" w:rsidRPr="00575ECE" w:rsidRDefault="00E35D7F" w:rsidP="00575ECE">
      <w:pPr>
        <w:spacing w:line="240" w:lineRule="auto"/>
        <w:jc w:val="both"/>
        <w:rPr>
          <w:rFonts w:ascii="Verdana" w:eastAsia="Calibri" w:hAnsi="Verdana"/>
          <w:b/>
          <w:smallCaps/>
          <w:sz w:val="21"/>
          <w:szCs w:val="21"/>
        </w:rPr>
      </w:pPr>
      <w:proofErr w:type="gramStart"/>
      <w:r>
        <w:rPr>
          <w:rFonts w:ascii="Verdana" w:eastAsia="Calibri" w:hAnsi="Verdana"/>
          <w:b/>
          <w:smallCaps/>
          <w:sz w:val="21"/>
          <w:szCs w:val="21"/>
        </w:rPr>
        <w:t xml:space="preserve">Vláda - </w:t>
      </w:r>
      <w:r w:rsidR="00575ECE" w:rsidRPr="00575ECE">
        <w:rPr>
          <w:rFonts w:ascii="Verdana" w:eastAsia="Calibri" w:hAnsi="Verdana"/>
          <w:b/>
          <w:smallCaps/>
          <w:sz w:val="21"/>
          <w:szCs w:val="21"/>
        </w:rPr>
        <w:t>Úřad</w:t>
      </w:r>
      <w:proofErr w:type="gramEnd"/>
      <w:r w:rsidR="00575ECE" w:rsidRPr="00575ECE">
        <w:rPr>
          <w:rFonts w:ascii="Verdana" w:eastAsia="Calibri" w:hAnsi="Verdana"/>
          <w:b/>
          <w:smallCaps/>
          <w:sz w:val="21"/>
          <w:szCs w:val="21"/>
        </w:rPr>
        <w:t xml:space="preserve"> vlády České republiky</w:t>
      </w:r>
    </w:p>
    <w:p w:rsidR="00575ECE" w:rsidRDefault="00575ECE" w:rsidP="00575ECE">
      <w:pPr>
        <w:spacing w:line="240" w:lineRule="auto"/>
        <w:jc w:val="both"/>
        <w:rPr>
          <w:rFonts w:ascii="Verdana" w:eastAsia="Calibri" w:hAnsi="Verdana"/>
          <w:bCs/>
          <w:smallCaps/>
          <w:sz w:val="21"/>
          <w:szCs w:val="21"/>
        </w:rPr>
      </w:pPr>
      <w:r w:rsidRPr="00575ECE">
        <w:rPr>
          <w:rFonts w:ascii="Verdana" w:eastAsia="Calibri" w:hAnsi="Verdana"/>
          <w:bCs/>
          <w:smallCaps/>
          <w:sz w:val="21"/>
          <w:szCs w:val="21"/>
        </w:rPr>
        <w:t xml:space="preserve">nábřeží Edvarda Beneše 4, </w:t>
      </w:r>
    </w:p>
    <w:p w:rsidR="00575ECE" w:rsidRPr="00575ECE" w:rsidRDefault="00575ECE" w:rsidP="00575ECE">
      <w:pPr>
        <w:spacing w:line="240" w:lineRule="auto"/>
        <w:jc w:val="both"/>
        <w:rPr>
          <w:rFonts w:ascii="Verdana" w:eastAsia="Calibri" w:hAnsi="Verdana"/>
          <w:bCs/>
          <w:smallCaps/>
          <w:sz w:val="21"/>
          <w:szCs w:val="21"/>
        </w:rPr>
      </w:pPr>
      <w:r w:rsidRPr="00575ECE">
        <w:rPr>
          <w:rFonts w:ascii="Verdana" w:eastAsia="Calibri" w:hAnsi="Verdana"/>
          <w:bCs/>
          <w:smallCaps/>
          <w:sz w:val="21"/>
          <w:szCs w:val="21"/>
        </w:rPr>
        <w:t>Praha 1 - Malá</w:t>
      </w:r>
    </w:p>
    <w:p w:rsidR="00575ECE" w:rsidRDefault="00575ECE" w:rsidP="00575ECE">
      <w:pPr>
        <w:spacing w:line="240" w:lineRule="auto"/>
        <w:jc w:val="both"/>
        <w:rPr>
          <w:rFonts w:ascii="Verdana" w:eastAsia="Calibri" w:hAnsi="Verdana"/>
          <w:b/>
          <w:smallCaps/>
          <w:sz w:val="32"/>
          <w:szCs w:val="32"/>
        </w:rPr>
      </w:pPr>
    </w:p>
    <w:p w:rsidR="00575ECE" w:rsidRPr="00575ECE" w:rsidRDefault="00575ECE" w:rsidP="00575ECE">
      <w:pPr>
        <w:spacing w:line="240" w:lineRule="auto"/>
        <w:jc w:val="center"/>
        <w:rPr>
          <w:rFonts w:ascii="Verdana" w:eastAsia="Calibri" w:hAnsi="Verdana"/>
          <w:smallCaps/>
          <w:sz w:val="32"/>
          <w:szCs w:val="32"/>
        </w:rPr>
      </w:pPr>
      <w:r w:rsidRPr="00575ECE">
        <w:rPr>
          <w:rFonts w:ascii="Verdana" w:eastAsia="Calibri" w:hAnsi="Verdana"/>
          <w:b/>
          <w:smallCaps/>
          <w:sz w:val="32"/>
          <w:szCs w:val="32"/>
        </w:rPr>
        <w:t xml:space="preserve">Uplatnění nároku </w:t>
      </w:r>
      <w:r>
        <w:rPr>
          <w:rFonts w:ascii="Verdana" w:eastAsia="Calibri" w:hAnsi="Verdana"/>
          <w:b/>
          <w:smallCaps/>
          <w:sz w:val="32"/>
          <w:szCs w:val="32"/>
        </w:rPr>
        <w:t xml:space="preserve">na </w:t>
      </w:r>
      <w:r w:rsidRPr="00575ECE">
        <w:rPr>
          <w:rFonts w:ascii="Verdana" w:eastAsia="Calibri" w:hAnsi="Verdana"/>
          <w:b/>
          <w:smallCaps/>
          <w:sz w:val="32"/>
          <w:szCs w:val="32"/>
        </w:rPr>
        <w:t>náhradu škody</w:t>
      </w:r>
    </w:p>
    <w:p w:rsidR="00575ECE" w:rsidRPr="00575ECE" w:rsidRDefault="00575ECE" w:rsidP="00575ECE">
      <w:pPr>
        <w:spacing w:line="240" w:lineRule="auto"/>
        <w:jc w:val="both"/>
        <w:rPr>
          <w:rFonts w:ascii="Verdana" w:hAnsi="Verdana"/>
          <w:smallCaps/>
          <w:sz w:val="32"/>
          <w:szCs w:val="32"/>
        </w:rPr>
      </w:pPr>
      <w:r w:rsidRPr="00575ECE">
        <w:rPr>
          <w:rFonts w:ascii="Verdana" w:hAnsi="Verdana"/>
          <w:i/>
          <w:sz w:val="20"/>
          <w:szCs w:val="20"/>
        </w:rPr>
        <w:t>p</w:t>
      </w:r>
      <w:r w:rsidRPr="00575ECE">
        <w:rPr>
          <w:rFonts w:ascii="Verdana" w:eastAsia="Calibri" w:hAnsi="Verdana"/>
          <w:i/>
          <w:sz w:val="20"/>
          <w:szCs w:val="20"/>
        </w:rPr>
        <w:t>odle</w:t>
      </w:r>
      <w:r w:rsidRPr="00575EC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75ECE">
        <w:rPr>
          <w:rFonts w:ascii="Verdana" w:hAnsi="Verdana"/>
          <w:i/>
          <w:sz w:val="20"/>
          <w:szCs w:val="20"/>
        </w:rPr>
        <w:t>ust</w:t>
      </w:r>
      <w:proofErr w:type="spellEnd"/>
      <w:r w:rsidRPr="00575ECE">
        <w:rPr>
          <w:rFonts w:ascii="Verdana" w:hAnsi="Verdana"/>
          <w:i/>
          <w:sz w:val="20"/>
          <w:szCs w:val="20"/>
        </w:rPr>
        <w:t>.</w:t>
      </w:r>
      <w:r w:rsidRPr="00575ECE">
        <w:rPr>
          <w:rFonts w:ascii="Verdana" w:eastAsia="Calibri" w:hAnsi="Verdana"/>
          <w:i/>
          <w:sz w:val="20"/>
          <w:szCs w:val="20"/>
        </w:rPr>
        <w:t xml:space="preserve"> § 36 zákona č. 240/2000 Sb., o krizovém řízení a o změně některých zákonů (krizový zákon)</w:t>
      </w:r>
    </w:p>
    <w:p w:rsidR="00575ECE" w:rsidRDefault="00575ECE">
      <w:pPr>
        <w:rPr>
          <w:rFonts w:ascii="Verdana" w:hAnsi="Verdana"/>
        </w:rPr>
      </w:pPr>
    </w:p>
    <w:p w:rsidR="00575ECE" w:rsidRDefault="00575ECE">
      <w:pPr>
        <w:rPr>
          <w:rFonts w:ascii="Verdana" w:hAnsi="Verdana"/>
        </w:rPr>
      </w:pPr>
      <w:r>
        <w:rPr>
          <w:rFonts w:ascii="Verdana" w:hAnsi="Verdana"/>
        </w:rPr>
        <w:t xml:space="preserve">Poškozený: </w:t>
      </w:r>
      <w:r w:rsidRPr="00575ECE">
        <w:rPr>
          <w:rFonts w:ascii="Verdana" w:hAnsi="Verdana"/>
          <w:b/>
          <w:bCs/>
        </w:rPr>
        <w:t>Petr Bojovný</w:t>
      </w:r>
      <w:r>
        <w:rPr>
          <w:rFonts w:ascii="Verdana" w:hAnsi="Verdana"/>
        </w:rPr>
        <w:t xml:space="preserve">, Za svobodou 108, 123 45 </w:t>
      </w:r>
      <w:proofErr w:type="spellStart"/>
      <w:r>
        <w:rPr>
          <w:rFonts w:ascii="Verdana" w:hAnsi="Verdana"/>
        </w:rPr>
        <w:t>Masarykov</w:t>
      </w:r>
      <w:proofErr w:type="spellEnd"/>
      <w:r>
        <w:rPr>
          <w:rFonts w:ascii="Verdana" w:hAnsi="Verdana"/>
        </w:rPr>
        <w:t xml:space="preserve"> </w:t>
      </w:r>
    </w:p>
    <w:p w:rsidR="00575ECE" w:rsidRDefault="00575ECE">
      <w:pPr>
        <w:rPr>
          <w:rFonts w:ascii="Verdana" w:hAnsi="Verdana"/>
        </w:rPr>
      </w:pPr>
    </w:p>
    <w:p w:rsidR="00575ECE" w:rsidRDefault="00575ECE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Doporučeně / datovou schránkou</w:t>
      </w:r>
    </w:p>
    <w:p w:rsidR="00575ECE" w:rsidRDefault="00575ECE">
      <w:pPr>
        <w:rPr>
          <w:rFonts w:ascii="Verdana" w:hAnsi="Verdana"/>
        </w:rPr>
      </w:pPr>
    </w:p>
    <w:p w:rsidR="00575ECE" w:rsidRDefault="00575ECE">
      <w:pPr>
        <w:rPr>
          <w:rFonts w:ascii="Verdana" w:hAnsi="Verdana"/>
        </w:rPr>
      </w:pPr>
      <w:r>
        <w:rPr>
          <w:rFonts w:ascii="Verdana" w:hAnsi="Verdana"/>
        </w:rPr>
        <w:t>Přílohy:</w:t>
      </w:r>
    </w:p>
    <w:p w:rsidR="003F49B2" w:rsidRPr="003F49B2" w:rsidRDefault="003F49B2" w:rsidP="003F49B2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3F49B2">
        <w:rPr>
          <w:rFonts w:ascii="Verdana" w:hAnsi="Verdana"/>
        </w:rPr>
        <w:t>Kniha přeshraničního pracovníka</w:t>
      </w:r>
    </w:p>
    <w:p w:rsidR="003F49B2" w:rsidRPr="003F49B2" w:rsidRDefault="003F49B2" w:rsidP="003F49B2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3F49B2">
        <w:rPr>
          <w:rFonts w:ascii="Verdana" w:hAnsi="Verdana"/>
        </w:rPr>
        <w:t>Potvrzení pro přeshraniční pracovníky o výkonu zaměstnání</w:t>
      </w:r>
    </w:p>
    <w:p w:rsidR="00575ECE" w:rsidRDefault="003F49B2" w:rsidP="003F49B2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3F49B2">
        <w:rPr>
          <w:rFonts w:ascii="Verdana" w:hAnsi="Verdana"/>
        </w:rPr>
        <w:t>Pracovní smlouva</w:t>
      </w:r>
    </w:p>
    <w:p w:rsidR="003F49B2" w:rsidRDefault="003F49B2" w:rsidP="003F49B2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Potvrzení zaměstnavatele o výkonu práce v předmětném období (např. výplatní páska)</w:t>
      </w:r>
    </w:p>
    <w:p w:rsidR="003F49B2" w:rsidRDefault="003F49B2" w:rsidP="003F49B2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Nájemní smlouva</w:t>
      </w:r>
    </w:p>
    <w:p w:rsidR="003F49B2" w:rsidRDefault="003F49B2" w:rsidP="003F49B2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Potvrzení z elektronického bankovnictví o úhradě nájmu v Německu</w:t>
      </w:r>
    </w:p>
    <w:p w:rsidR="00E35D7F" w:rsidRDefault="00B807D8" w:rsidP="00E35D7F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Výplatní pásky za prosinec </w:t>
      </w:r>
      <w:proofErr w:type="gramStart"/>
      <w:r>
        <w:rPr>
          <w:rFonts w:ascii="Verdana" w:hAnsi="Verdana"/>
        </w:rPr>
        <w:t xml:space="preserve">2019 – </w:t>
      </w:r>
      <w:r w:rsidR="00D35D90">
        <w:rPr>
          <w:rFonts w:ascii="Verdana" w:hAnsi="Verdana"/>
        </w:rPr>
        <w:t>duben</w:t>
      </w:r>
      <w:proofErr w:type="gramEnd"/>
      <w:r>
        <w:rPr>
          <w:rFonts w:ascii="Verdana" w:hAnsi="Verdana"/>
        </w:rPr>
        <w:t xml:space="preserve"> 2020</w:t>
      </w:r>
    </w:p>
    <w:p w:rsidR="00311A2A" w:rsidRDefault="00311A2A" w:rsidP="00E35D7F">
      <w:pPr>
        <w:pStyle w:val="Odstavecseseznamem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Potvrzení o zaplacení testů na </w:t>
      </w:r>
      <w:proofErr w:type="spellStart"/>
      <w:r>
        <w:rPr>
          <w:rFonts w:ascii="Verdana" w:hAnsi="Verdana"/>
        </w:rPr>
        <w:t>koronavirus</w:t>
      </w:r>
      <w:proofErr w:type="spellEnd"/>
    </w:p>
    <w:p w:rsidR="00B807D8" w:rsidRDefault="00B807D8" w:rsidP="00B807D8">
      <w:pPr>
        <w:rPr>
          <w:rFonts w:ascii="Verdana" w:hAnsi="Verdana"/>
        </w:rPr>
      </w:pPr>
    </w:p>
    <w:p w:rsidR="00B807D8" w:rsidRPr="00B807D8" w:rsidRDefault="00B807D8" w:rsidP="00B807D8">
      <w:pPr>
        <w:rPr>
          <w:rFonts w:ascii="Verdana" w:hAnsi="Verdana"/>
        </w:rPr>
      </w:pPr>
    </w:p>
    <w:p w:rsidR="00740219" w:rsidRPr="00740219" w:rsidRDefault="00740219" w:rsidP="00740219">
      <w:pPr>
        <w:pStyle w:val="Odstavecseseznamem"/>
        <w:numPr>
          <w:ilvl w:val="0"/>
          <w:numId w:val="2"/>
        </w:numPr>
        <w:jc w:val="center"/>
        <w:rPr>
          <w:rFonts w:ascii="Verdana" w:hAnsi="Verdana"/>
          <w:b/>
          <w:bCs/>
        </w:rPr>
      </w:pPr>
      <w:r w:rsidRPr="00740219">
        <w:rPr>
          <w:rFonts w:ascii="Verdana" w:hAnsi="Verdana"/>
          <w:b/>
          <w:bCs/>
        </w:rPr>
        <w:t>Úvod</w:t>
      </w:r>
    </w:p>
    <w:p w:rsidR="00E35D7F" w:rsidRDefault="00E35D7F" w:rsidP="00E35D7F">
      <w:pPr>
        <w:jc w:val="both"/>
        <w:rPr>
          <w:rFonts w:ascii="Verdana" w:hAnsi="Verdana"/>
        </w:rPr>
      </w:pPr>
      <w:r>
        <w:rPr>
          <w:rFonts w:ascii="Verdana" w:hAnsi="Verdana"/>
        </w:rPr>
        <w:t>Poškozený tímto uplatňuje svůj nárok na náhradu škody vzniklé v důsledku krizových opatření vlády podle § 36 krizového zákona.</w:t>
      </w:r>
    </w:p>
    <w:p w:rsidR="00E35D7F" w:rsidRDefault="00E35D7F" w:rsidP="00E35D7F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</w:rPr>
        <w:t>Podle § 36 odst. 1 krizového zákona: „</w:t>
      </w:r>
      <w:r w:rsidRPr="00E35D7F">
        <w:rPr>
          <w:rFonts w:ascii="Verdana" w:hAnsi="Verdana"/>
          <w:i/>
          <w:iCs/>
        </w:rPr>
        <w:t>Stát je povinen nahradit škodu způsobenou právnickým a fyzickým osobám v příčinné souvislosti s krizovými opatřeními a cvičeními (§ 39 odst. 4) prováděnými podle tohoto zákona. Této odpovědnosti se může stát zprostit jen tehdy, pokud se prokáže, že poškozený si způsobil škodu sám.</w:t>
      </w:r>
      <w:r>
        <w:rPr>
          <w:rFonts w:ascii="Verdana" w:hAnsi="Verdana"/>
          <w:i/>
          <w:iCs/>
        </w:rPr>
        <w:t>“</w:t>
      </w:r>
    </w:p>
    <w:p w:rsidR="00E35D7F" w:rsidRPr="00E35D7F" w:rsidRDefault="00E35D7F" w:rsidP="00E35D7F">
      <w:pPr>
        <w:jc w:val="both"/>
        <w:rPr>
          <w:rFonts w:ascii="Verdana" w:hAnsi="Verdana"/>
        </w:rPr>
      </w:pPr>
      <w:r>
        <w:rPr>
          <w:rFonts w:ascii="Verdana" w:hAnsi="Verdana"/>
        </w:rPr>
        <w:t>Podle § 36 odst. 4 krizového zákona: „</w:t>
      </w:r>
      <w:r w:rsidRPr="00E35D7F">
        <w:rPr>
          <w:rFonts w:ascii="Verdana" w:hAnsi="Verdana"/>
          <w:i/>
          <w:iCs/>
        </w:rPr>
        <w:t>Peněžní náhradu poskytne ten orgán krizového řízení, který nařídil krizové opatření nebo cvičení, při němž anebo v jehož důsledku vznikla škoda či újma</w:t>
      </w:r>
      <w:r w:rsidRPr="00E35D7F">
        <w:rPr>
          <w:rFonts w:ascii="Verdana" w:hAnsi="Verdana"/>
        </w:rPr>
        <w:t>.</w:t>
      </w:r>
      <w:r>
        <w:rPr>
          <w:rFonts w:ascii="Verdana" w:hAnsi="Verdana"/>
        </w:rPr>
        <w:t xml:space="preserve">“ Krizová opatření, která jsou níže popsána, byla vydána vládou ČR. </w:t>
      </w:r>
      <w:r w:rsidR="00740219">
        <w:rPr>
          <w:rFonts w:ascii="Verdana" w:hAnsi="Verdana"/>
        </w:rPr>
        <w:t xml:space="preserve">Proto je způsobená škoda uplatňována u tohoto orgánu. </w:t>
      </w:r>
    </w:p>
    <w:p w:rsidR="00740219" w:rsidRPr="00D35D90" w:rsidRDefault="00E35D7F" w:rsidP="00E35D7F">
      <w:pPr>
        <w:jc w:val="both"/>
        <w:rPr>
          <w:rFonts w:ascii="Verdana" w:hAnsi="Verdana"/>
        </w:rPr>
      </w:pPr>
      <w:r>
        <w:rPr>
          <w:rFonts w:ascii="Verdana" w:hAnsi="Verdana"/>
        </w:rPr>
        <w:t>Podle § 36 odst. 5 krizového zákona: „</w:t>
      </w:r>
      <w:r w:rsidRPr="00E35D7F">
        <w:rPr>
          <w:rFonts w:ascii="Verdana" w:hAnsi="Verdana"/>
          <w:i/>
          <w:iCs/>
        </w:rPr>
        <w:t>Nárok na náhradu škody s uvedením důvodů uplatňuje právnická nebo fyzická osoba písemně u příslušného orgánu krizového řízení do 6 měsíců od doby, kdy se o škodě dozvěděla</w:t>
      </w:r>
      <w:r>
        <w:rPr>
          <w:rFonts w:ascii="Verdana" w:hAnsi="Verdana"/>
        </w:rPr>
        <w:t xml:space="preserve">…“. S ohledem na to, že ještě neuplynulo 6 měsíců od vydání níže popsaných krizových opatření, je nesporné, že nárok </w:t>
      </w:r>
      <w:r w:rsidR="00740219">
        <w:rPr>
          <w:rFonts w:ascii="Verdana" w:hAnsi="Verdana"/>
        </w:rPr>
        <w:t xml:space="preserve">poškozeného </w:t>
      </w:r>
      <w:r>
        <w:rPr>
          <w:rFonts w:ascii="Verdana" w:hAnsi="Verdana"/>
        </w:rPr>
        <w:t xml:space="preserve">je uplatněn včas. </w:t>
      </w:r>
    </w:p>
    <w:p w:rsidR="00740219" w:rsidRPr="00740219" w:rsidRDefault="00740219" w:rsidP="00740219">
      <w:pPr>
        <w:pStyle w:val="Odstavecseseznamem"/>
        <w:numPr>
          <w:ilvl w:val="0"/>
          <w:numId w:val="2"/>
        </w:numPr>
        <w:jc w:val="center"/>
        <w:rPr>
          <w:rFonts w:ascii="Verdana" w:hAnsi="Verdana"/>
          <w:b/>
          <w:bCs/>
        </w:rPr>
      </w:pPr>
      <w:r w:rsidRPr="00740219">
        <w:rPr>
          <w:rFonts w:ascii="Verdana" w:hAnsi="Verdana"/>
          <w:b/>
          <w:bCs/>
        </w:rPr>
        <w:t>Krizová opatření vlády</w:t>
      </w:r>
      <w:r w:rsidR="00E422FC">
        <w:rPr>
          <w:rFonts w:ascii="Verdana" w:hAnsi="Verdana"/>
          <w:b/>
          <w:bCs/>
        </w:rPr>
        <w:t xml:space="preserve"> a </w:t>
      </w:r>
      <w:r w:rsidR="00D35D90">
        <w:rPr>
          <w:rFonts w:ascii="Verdana" w:hAnsi="Verdana"/>
          <w:b/>
          <w:bCs/>
        </w:rPr>
        <w:t>jejich dopad do právní sféry poškozeného</w:t>
      </w:r>
    </w:p>
    <w:p w:rsidR="0016135F" w:rsidRDefault="0016135F" w:rsidP="0016135F">
      <w:pPr>
        <w:jc w:val="both"/>
        <w:rPr>
          <w:rFonts w:ascii="Verdana" w:hAnsi="Verdana"/>
        </w:rPr>
      </w:pPr>
      <w:r>
        <w:rPr>
          <w:rFonts w:ascii="Verdana" w:hAnsi="Verdana"/>
        </w:rPr>
        <w:t>Usnesením</w:t>
      </w:r>
      <w:r w:rsidRPr="0016135F">
        <w:rPr>
          <w:rFonts w:ascii="Verdana" w:hAnsi="Verdana"/>
        </w:rPr>
        <w:t xml:space="preserve"> č. 194 ze dne 12. března 2020</w:t>
      </w:r>
      <w:r>
        <w:rPr>
          <w:rFonts w:ascii="Verdana" w:hAnsi="Verdana"/>
        </w:rPr>
        <w:t xml:space="preserve"> </w:t>
      </w:r>
      <w:r w:rsidRPr="0016135F">
        <w:rPr>
          <w:rFonts w:ascii="Verdana" w:hAnsi="Verdana"/>
        </w:rPr>
        <w:t xml:space="preserve">vláda </w:t>
      </w:r>
      <w:r>
        <w:rPr>
          <w:rFonts w:ascii="Verdana" w:hAnsi="Verdana"/>
        </w:rPr>
        <w:t>podle</w:t>
      </w:r>
      <w:r w:rsidRPr="0016135F">
        <w:rPr>
          <w:rFonts w:ascii="Verdana" w:hAnsi="Verdana"/>
        </w:rPr>
        <w:t xml:space="preserve"> čl. 5 a 6 ústavního</w:t>
      </w:r>
      <w:r>
        <w:rPr>
          <w:rFonts w:ascii="Verdana" w:hAnsi="Verdana"/>
        </w:rPr>
        <w:t xml:space="preserve"> </w:t>
      </w:r>
      <w:r w:rsidRPr="0016135F">
        <w:rPr>
          <w:rFonts w:ascii="Verdana" w:hAnsi="Verdana"/>
        </w:rPr>
        <w:t>zákona č. 110/1998 Sb., o bezpečnosti České republiky, vyhlásila pro území České republiky z</w:t>
      </w:r>
      <w:r>
        <w:rPr>
          <w:rFonts w:ascii="Verdana" w:hAnsi="Verdana"/>
        </w:rPr>
        <w:t> </w:t>
      </w:r>
      <w:r w:rsidRPr="0016135F">
        <w:rPr>
          <w:rFonts w:ascii="Verdana" w:hAnsi="Verdana"/>
        </w:rPr>
        <w:t>důvodu</w:t>
      </w:r>
      <w:r>
        <w:rPr>
          <w:rFonts w:ascii="Verdana" w:hAnsi="Verdana"/>
        </w:rPr>
        <w:t xml:space="preserve"> </w:t>
      </w:r>
      <w:r w:rsidRPr="0016135F">
        <w:rPr>
          <w:rFonts w:ascii="Verdana" w:hAnsi="Verdana"/>
        </w:rPr>
        <w:t xml:space="preserve">ohrožení zdraví v souvislosti s prokázáním výskytu </w:t>
      </w:r>
      <w:proofErr w:type="spellStart"/>
      <w:r w:rsidRPr="0016135F">
        <w:rPr>
          <w:rFonts w:ascii="Verdana" w:hAnsi="Verdana"/>
        </w:rPr>
        <w:t>koronaviru</w:t>
      </w:r>
      <w:proofErr w:type="spellEnd"/>
      <w:r w:rsidRPr="0016135F">
        <w:rPr>
          <w:rFonts w:ascii="Verdana" w:hAnsi="Verdana"/>
        </w:rPr>
        <w:t xml:space="preserve"> /označovaný jako SARS CoV-2/ na území</w:t>
      </w:r>
      <w:r>
        <w:rPr>
          <w:rFonts w:ascii="Verdana" w:hAnsi="Verdana"/>
        </w:rPr>
        <w:t xml:space="preserve"> </w:t>
      </w:r>
      <w:r w:rsidRPr="0016135F">
        <w:rPr>
          <w:rFonts w:ascii="Verdana" w:hAnsi="Verdana"/>
        </w:rPr>
        <w:t>České republiky nouzový stav</w:t>
      </w:r>
      <w:r>
        <w:rPr>
          <w:rFonts w:ascii="Verdana" w:hAnsi="Verdana"/>
        </w:rPr>
        <w:t>.</w:t>
      </w:r>
      <w:r w:rsidR="00330707">
        <w:rPr>
          <w:rFonts w:ascii="Verdana" w:hAnsi="Verdana"/>
        </w:rPr>
        <w:t xml:space="preserve"> Nouzový stav skončil dne 24. 5. 2020. </w:t>
      </w:r>
    </w:p>
    <w:p w:rsidR="00E422FC" w:rsidRPr="00E35D7F" w:rsidRDefault="00E422FC" w:rsidP="00E422FC">
      <w:pPr>
        <w:rPr>
          <w:rFonts w:ascii="Verdana" w:hAnsi="Verdana"/>
        </w:rPr>
      </w:pPr>
      <w:r>
        <w:rPr>
          <w:rFonts w:ascii="Verdana" w:hAnsi="Verdana"/>
        </w:rPr>
        <w:t>Poškozený</w:t>
      </w:r>
      <w:r w:rsidRPr="00E35D7F">
        <w:rPr>
          <w:rFonts w:ascii="Verdana" w:hAnsi="Verdana"/>
        </w:rPr>
        <w:t xml:space="preserve"> je přeshraničním pracovníkem (</w:t>
      </w:r>
      <w:proofErr w:type="spellStart"/>
      <w:r w:rsidRPr="00E35D7F">
        <w:rPr>
          <w:rFonts w:ascii="Verdana" w:hAnsi="Verdana"/>
        </w:rPr>
        <w:t>pendlerem</w:t>
      </w:r>
      <w:proofErr w:type="spellEnd"/>
      <w:r w:rsidRPr="00E35D7F">
        <w:rPr>
          <w:rFonts w:ascii="Verdana" w:hAnsi="Verdana"/>
        </w:rPr>
        <w:t>). Žije a trvalý pobyt má</w:t>
      </w:r>
      <w:r>
        <w:rPr>
          <w:rFonts w:ascii="Verdana" w:hAnsi="Verdana"/>
        </w:rPr>
        <w:t xml:space="preserve"> </w:t>
      </w:r>
      <w:r w:rsidRPr="00E35D7F">
        <w:rPr>
          <w:rFonts w:ascii="Verdana" w:hAnsi="Verdana"/>
        </w:rPr>
        <w:t>v</w:t>
      </w:r>
      <w:r>
        <w:rPr>
          <w:rFonts w:ascii="Verdana" w:hAnsi="Verdana"/>
        </w:rPr>
        <w:t xml:space="preserve"> Masarykově, kde žije se svou rodinou. </w:t>
      </w:r>
    </w:p>
    <w:p w:rsidR="00E422FC" w:rsidRDefault="00E422FC" w:rsidP="00E422F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Poškozený </w:t>
      </w:r>
      <w:r w:rsidRPr="00E35D7F">
        <w:rPr>
          <w:rFonts w:ascii="Verdana" w:hAnsi="Verdana"/>
        </w:rPr>
        <w:t>pracuje jako farmář, dojič krav a pracovník péče o ně, je zaměstnán na plný</w:t>
      </w:r>
      <w:r>
        <w:rPr>
          <w:rFonts w:ascii="Verdana" w:hAnsi="Verdana"/>
        </w:rPr>
        <w:t xml:space="preserve"> </w:t>
      </w:r>
      <w:r w:rsidRPr="00E35D7F">
        <w:rPr>
          <w:rFonts w:ascii="Verdana" w:hAnsi="Verdana"/>
        </w:rPr>
        <w:t xml:space="preserve">úvazek, dobu neurčitou. Zaměstnavatelem je </w:t>
      </w:r>
      <w:r>
        <w:rPr>
          <w:rFonts w:ascii="Verdana" w:hAnsi="Verdana"/>
        </w:rPr>
        <w:t>firma XXXXXXX</w:t>
      </w:r>
      <w:r w:rsidRPr="00E35D7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16135F">
        <w:rPr>
          <w:rFonts w:ascii="Verdana" w:hAnsi="Verdana"/>
        </w:rPr>
        <w:t xml:space="preserve">Přeshraniční pracovník (tzv. </w:t>
      </w:r>
      <w:proofErr w:type="spellStart"/>
      <w:r w:rsidRPr="0016135F">
        <w:rPr>
          <w:rFonts w:ascii="Verdana" w:hAnsi="Verdana"/>
        </w:rPr>
        <w:t>pendler</w:t>
      </w:r>
      <w:proofErr w:type="spellEnd"/>
      <w:r w:rsidRPr="0016135F">
        <w:rPr>
          <w:rFonts w:ascii="Verdana" w:hAnsi="Verdana"/>
        </w:rPr>
        <w:t xml:space="preserve">) se vyznačuje tím, že trvalé bydliště má v jednom státě, zatímco pracovní smlouvu má v druhém státě a za prací tudíž dojíždí přes hranice. </w:t>
      </w:r>
    </w:p>
    <w:p w:rsidR="00E422FC" w:rsidRDefault="00E422FC" w:rsidP="00E422FC">
      <w:pPr>
        <w:jc w:val="both"/>
        <w:rPr>
          <w:rFonts w:ascii="Verdana" w:hAnsi="Verdana"/>
        </w:rPr>
      </w:pPr>
      <w:r>
        <w:rPr>
          <w:rFonts w:ascii="Verdana" w:hAnsi="Verdana"/>
        </w:rPr>
        <w:t>Poškozený před vyhlášením nouzového stavu každý den dojížděl za prací do Německa a zase se vracel, aby mohl trávit čas se svou rodinou.</w:t>
      </w:r>
    </w:p>
    <w:p w:rsidR="00740219" w:rsidRDefault="00740219" w:rsidP="0016135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Poškozený uplatňuje nárok na náhradu škody způsobené v důsledku </w:t>
      </w:r>
      <w:r w:rsidR="003F49B2">
        <w:rPr>
          <w:rFonts w:ascii="Verdana" w:hAnsi="Verdana"/>
        </w:rPr>
        <w:t xml:space="preserve">především </w:t>
      </w:r>
      <w:r>
        <w:rPr>
          <w:rFonts w:ascii="Verdana" w:hAnsi="Verdana"/>
        </w:rPr>
        <w:t>těchto krizových opatření vlády</w:t>
      </w:r>
      <w:r w:rsidR="0016135F">
        <w:rPr>
          <w:rFonts w:ascii="Verdana" w:hAnsi="Verdana"/>
        </w:rPr>
        <w:t xml:space="preserve"> vydaných na základě krizového zákona po dobu nouzového stavu</w:t>
      </w:r>
      <w:r>
        <w:rPr>
          <w:rFonts w:ascii="Verdana" w:hAnsi="Verdana"/>
        </w:rPr>
        <w:t>:</w:t>
      </w:r>
    </w:p>
    <w:p w:rsidR="0016135F" w:rsidRDefault="00740219" w:rsidP="00740219">
      <w:pPr>
        <w:pStyle w:val="Odstavecseseznamem"/>
        <w:numPr>
          <w:ilvl w:val="0"/>
          <w:numId w:val="3"/>
        </w:numPr>
        <w:rPr>
          <w:rFonts w:ascii="Verdana" w:hAnsi="Verdana"/>
        </w:rPr>
      </w:pPr>
      <w:r w:rsidRPr="0016135F">
        <w:rPr>
          <w:rFonts w:ascii="Verdana" w:hAnsi="Verdana"/>
          <w:b/>
          <w:bCs/>
        </w:rPr>
        <w:lastRenderedPageBreak/>
        <w:t xml:space="preserve">Usnesení vlády č. 203 </w:t>
      </w:r>
      <w:r w:rsidR="0016135F" w:rsidRPr="0016135F">
        <w:rPr>
          <w:rFonts w:ascii="Verdana" w:hAnsi="Verdana"/>
          <w:b/>
          <w:bCs/>
        </w:rPr>
        <w:t xml:space="preserve">ze dne 13. 3. 2020 </w:t>
      </w:r>
      <w:r w:rsidRPr="0016135F">
        <w:rPr>
          <w:rFonts w:ascii="Verdana" w:hAnsi="Verdana"/>
          <w:b/>
          <w:bCs/>
        </w:rPr>
        <w:t>o přijetí krizového opatření s účinností od 16. 03. 2020</w:t>
      </w:r>
      <w:r w:rsidRPr="0016135F">
        <w:rPr>
          <w:rFonts w:ascii="Verdana" w:hAnsi="Verdana"/>
        </w:rPr>
        <w:t xml:space="preserve"> </w:t>
      </w:r>
    </w:p>
    <w:p w:rsidR="003F49B2" w:rsidRDefault="003F49B2" w:rsidP="00B807D8">
      <w:pPr>
        <w:ind w:left="360"/>
        <w:jc w:val="both"/>
        <w:rPr>
          <w:rFonts w:ascii="Verdana" w:hAnsi="Verdana"/>
        </w:rPr>
      </w:pPr>
      <w:r w:rsidRPr="003F49B2">
        <w:rPr>
          <w:rFonts w:ascii="Verdana" w:hAnsi="Verdana"/>
        </w:rPr>
        <w:t>Tímto opatřením byl vydán zákaz občanům České republiky a cizincům s trvalým nebo s přechodným pobytem nad 90 dnů na území České republiky vycestovat z území České republiky.</w:t>
      </w:r>
      <w:r>
        <w:rPr>
          <w:rFonts w:ascii="Verdana" w:hAnsi="Verdana"/>
        </w:rPr>
        <w:t xml:space="preserve"> </w:t>
      </w:r>
      <w:r w:rsidR="00B807D8">
        <w:rPr>
          <w:rFonts w:ascii="Verdana" w:hAnsi="Verdana"/>
        </w:rPr>
        <w:t>N</w:t>
      </w:r>
      <w:r w:rsidR="00B807D8" w:rsidRPr="00B807D8">
        <w:rPr>
          <w:rFonts w:ascii="Verdana" w:hAnsi="Verdana"/>
        </w:rPr>
        <w:t>a základě ministerstvem vnitra stanovené výjimky mohl poškozený vycestovat, neboť spadal do kategorie přeshraničních pracovníků pracujících ve vzdálenosti do 100 km od státní hranice.</w:t>
      </w:r>
    </w:p>
    <w:p w:rsidR="00B807D8" w:rsidRPr="00B807D8" w:rsidRDefault="00B807D8" w:rsidP="00E422FC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 účinností od 26. 3. 2020 však byla výjimka novelizací opatření ministerstva vnitra změněna tak, že </w:t>
      </w:r>
      <w:r w:rsidR="00E422FC">
        <w:rPr>
          <w:rFonts w:ascii="Verdana" w:hAnsi="Verdana"/>
        </w:rPr>
        <w:t xml:space="preserve">se vztahuje na </w:t>
      </w:r>
      <w:r w:rsidRPr="00B807D8">
        <w:rPr>
          <w:rFonts w:ascii="Verdana" w:hAnsi="Verdana"/>
        </w:rPr>
        <w:t>přeshraniční pracovníky překračující hranici se Spolkovou republikou Německo nebo</w:t>
      </w:r>
      <w:r w:rsidR="00E422FC">
        <w:rPr>
          <w:rFonts w:ascii="Verdana" w:hAnsi="Verdana"/>
        </w:rPr>
        <w:t xml:space="preserve"> </w:t>
      </w:r>
      <w:r w:rsidRPr="00B807D8">
        <w:rPr>
          <w:rFonts w:ascii="Verdana" w:hAnsi="Verdana"/>
        </w:rPr>
        <w:t>Rakouskou republikou za účelem výkonu práce (prokazatelně pravidelně překračují tyto</w:t>
      </w:r>
      <w:r w:rsidR="00E422FC">
        <w:rPr>
          <w:rFonts w:ascii="Verdana" w:hAnsi="Verdana"/>
        </w:rPr>
        <w:t xml:space="preserve"> </w:t>
      </w:r>
      <w:r w:rsidRPr="00B807D8">
        <w:rPr>
          <w:rFonts w:ascii="Verdana" w:hAnsi="Verdana"/>
        </w:rPr>
        <w:t>vnitřní hranice nejvíce 1x za 21 kalendářních dní a kteří mají potvrzení přeshraničního</w:t>
      </w:r>
      <w:r w:rsidR="00E422FC">
        <w:rPr>
          <w:rFonts w:ascii="Verdana" w:hAnsi="Verdana"/>
        </w:rPr>
        <w:t xml:space="preserve"> </w:t>
      </w:r>
      <w:r w:rsidRPr="00B807D8">
        <w:rPr>
          <w:rFonts w:ascii="Verdana" w:hAnsi="Verdana"/>
        </w:rPr>
        <w:t>pracovníka a knížku přeshraničního pracovníka). Při druhém překročení hranice za účelem</w:t>
      </w:r>
      <w:r w:rsidR="00E422FC">
        <w:rPr>
          <w:rFonts w:ascii="Verdana" w:hAnsi="Verdana"/>
        </w:rPr>
        <w:t xml:space="preserve"> </w:t>
      </w:r>
      <w:r w:rsidRPr="00B807D8">
        <w:rPr>
          <w:rFonts w:ascii="Verdana" w:hAnsi="Verdana"/>
        </w:rPr>
        <w:t>výkonu práce do Spolkové republiky Německo nebo do Rakouské republiky musí doložit, že</w:t>
      </w:r>
      <w:r w:rsidR="00E422FC">
        <w:rPr>
          <w:rFonts w:ascii="Verdana" w:hAnsi="Verdana"/>
        </w:rPr>
        <w:t xml:space="preserve"> </w:t>
      </w:r>
      <w:r w:rsidRPr="00B807D8">
        <w:rPr>
          <w:rFonts w:ascii="Verdana" w:hAnsi="Verdana"/>
        </w:rPr>
        <w:t>absolvovali dvoutýdenní nařízenou karanténu.</w:t>
      </w:r>
      <w:r w:rsidR="00E422FC">
        <w:rPr>
          <w:rFonts w:ascii="Verdana" w:hAnsi="Verdana"/>
        </w:rPr>
        <w:t xml:space="preserve"> Od 26. 3. 2020 tak poškozený nemohl vycestovat za účelem zaměstnání v Německu a </w:t>
      </w:r>
      <w:r w:rsidR="00E422FC" w:rsidRPr="00BF3A62">
        <w:rPr>
          <w:rFonts w:ascii="Verdana" w:hAnsi="Verdana"/>
          <w:b/>
          <w:bCs/>
        </w:rPr>
        <w:t>za pracovní dny 26., 27. a 30. 3. 2020 mu tak ušla mzda ve výši XXX</w:t>
      </w:r>
      <w:r w:rsidR="00D35D90">
        <w:rPr>
          <w:rFonts w:ascii="Verdana" w:hAnsi="Verdana"/>
          <w:b/>
          <w:bCs/>
        </w:rPr>
        <w:t xml:space="preserve"> Eur</w:t>
      </w:r>
      <w:r w:rsidR="00E422FC" w:rsidRPr="00BF3A62">
        <w:rPr>
          <w:rFonts w:ascii="Verdana" w:hAnsi="Verdana"/>
          <w:b/>
          <w:bCs/>
        </w:rPr>
        <w:t>.</w:t>
      </w:r>
    </w:p>
    <w:p w:rsidR="0016135F" w:rsidRDefault="0016135F" w:rsidP="00740219">
      <w:pPr>
        <w:pStyle w:val="Odstavecseseznamem"/>
        <w:numPr>
          <w:ilvl w:val="0"/>
          <w:numId w:val="3"/>
        </w:numPr>
        <w:rPr>
          <w:rFonts w:ascii="Verdana" w:hAnsi="Verdana"/>
        </w:rPr>
      </w:pPr>
      <w:r w:rsidRPr="0016135F">
        <w:rPr>
          <w:rFonts w:ascii="Verdana" w:hAnsi="Verdana"/>
          <w:b/>
          <w:bCs/>
        </w:rPr>
        <w:t>Usnesení vlády č. 334 ze dne 30. 3. 2020 o přijetí krizového opatření s účinností od 31. 03. 2020</w:t>
      </w:r>
      <w:r w:rsidRPr="0016135F">
        <w:rPr>
          <w:rFonts w:ascii="Verdana" w:hAnsi="Verdana"/>
        </w:rPr>
        <w:t xml:space="preserve"> </w:t>
      </w:r>
    </w:p>
    <w:p w:rsidR="00E422FC" w:rsidRDefault="00E422FC" w:rsidP="00E422FC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Tímto opatřením byl stanoven </w:t>
      </w:r>
      <w:r w:rsidRPr="00E422FC">
        <w:rPr>
          <w:rFonts w:ascii="Verdana" w:hAnsi="Verdana"/>
        </w:rPr>
        <w:t xml:space="preserve">zákaz vycestování z území České republiky, </w:t>
      </w:r>
      <w:r>
        <w:rPr>
          <w:rFonts w:ascii="Verdana" w:hAnsi="Verdana"/>
        </w:rPr>
        <w:t xml:space="preserve">přičemž výjimka byla stanovena: </w:t>
      </w:r>
      <w:r w:rsidRPr="00E422FC">
        <w:rPr>
          <w:rFonts w:ascii="Verdana" w:hAnsi="Verdana"/>
        </w:rPr>
        <w:t>c) pro přeshraniční pracovníky, kteří za účelem výkonu práce překračují státní hranici</w:t>
      </w:r>
      <w:r>
        <w:rPr>
          <w:rFonts w:ascii="Verdana" w:hAnsi="Verdana"/>
        </w:rPr>
        <w:t xml:space="preserve"> </w:t>
      </w:r>
      <w:r w:rsidRPr="00E422FC">
        <w:rPr>
          <w:rFonts w:ascii="Verdana" w:hAnsi="Verdana"/>
        </w:rPr>
        <w:t>s Německou spolkovou republikou nebo Rakouskou republikou na dobu delší než 21 dní</w:t>
      </w:r>
      <w:r>
        <w:rPr>
          <w:rFonts w:ascii="Verdana" w:hAnsi="Verdana"/>
        </w:rPr>
        <w:t xml:space="preserve">. </w:t>
      </w:r>
    </w:p>
    <w:p w:rsidR="00E422FC" w:rsidRPr="00BF3A62" w:rsidRDefault="00E422FC" w:rsidP="00E422FC">
      <w:pPr>
        <w:ind w:left="360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Výjimka na poškozeného </w:t>
      </w:r>
      <w:proofErr w:type="gramStart"/>
      <w:r>
        <w:rPr>
          <w:rFonts w:ascii="Verdana" w:hAnsi="Verdana"/>
        </w:rPr>
        <w:t>nedopadala</w:t>
      </w:r>
      <w:proofErr w:type="gramEnd"/>
      <w:r>
        <w:rPr>
          <w:rFonts w:ascii="Verdana" w:hAnsi="Verdana"/>
        </w:rPr>
        <w:t xml:space="preserve"> a tak musel zůstat na území ČR a </w:t>
      </w:r>
      <w:r w:rsidRPr="00BF3A62">
        <w:rPr>
          <w:rFonts w:ascii="Verdana" w:hAnsi="Verdana"/>
          <w:b/>
          <w:bCs/>
        </w:rPr>
        <w:t>ušla mu mzda za období 31. 3. 2020 – 13. 4. 2020</w:t>
      </w:r>
      <w:r w:rsidR="00BF3A62">
        <w:rPr>
          <w:rFonts w:ascii="Verdana" w:hAnsi="Verdana"/>
          <w:b/>
          <w:bCs/>
        </w:rPr>
        <w:t xml:space="preserve"> ve výši XXX </w:t>
      </w:r>
      <w:r w:rsidR="00D35D90">
        <w:rPr>
          <w:rFonts w:ascii="Verdana" w:hAnsi="Verdana"/>
          <w:b/>
          <w:bCs/>
        </w:rPr>
        <w:t>Eur</w:t>
      </w:r>
      <w:r w:rsidRPr="00BF3A62">
        <w:rPr>
          <w:rFonts w:ascii="Verdana" w:hAnsi="Verdana"/>
          <w:b/>
          <w:bCs/>
        </w:rPr>
        <w:t xml:space="preserve">. </w:t>
      </w:r>
    </w:p>
    <w:p w:rsidR="00E422FC" w:rsidRDefault="0016135F" w:rsidP="00E422FC">
      <w:pPr>
        <w:pStyle w:val="Odstavecseseznamem"/>
        <w:numPr>
          <w:ilvl w:val="0"/>
          <w:numId w:val="3"/>
        </w:numPr>
        <w:rPr>
          <w:rFonts w:ascii="Verdana" w:hAnsi="Verdana"/>
        </w:rPr>
      </w:pPr>
      <w:r w:rsidRPr="0016135F">
        <w:rPr>
          <w:rFonts w:ascii="Verdana" w:hAnsi="Verdana"/>
          <w:b/>
          <w:bCs/>
        </w:rPr>
        <w:t>Usnesení vlády č. 387 o přijetí krizového opatření ze dne 6. 4. 2020 s účinností ode dne 14. 04. 2020</w:t>
      </w:r>
      <w:r w:rsidRPr="0016135F">
        <w:rPr>
          <w:rFonts w:ascii="Verdana" w:hAnsi="Verdana"/>
        </w:rPr>
        <w:t xml:space="preserve"> </w:t>
      </w:r>
    </w:p>
    <w:p w:rsidR="00BF3A62" w:rsidRDefault="00BF3A62" w:rsidP="00BF3A62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 účinností od 14. 4. 2020 bylo stanoveno </w:t>
      </w:r>
      <w:r w:rsidRPr="00BF3A62">
        <w:rPr>
          <w:rFonts w:ascii="Verdana" w:hAnsi="Verdana"/>
        </w:rPr>
        <w:t>všem osobám, které vstoupí na území České republiky, bezprostředně po vstupu na území České republiky oznámit tuto skutečnost, a to telefonicky nebo jiným vzdáleným přístupem, krajské hygienické stanici příslušné podle místa bydliště nebo ohlašovaného pobytu,</w:t>
      </w:r>
      <w:r>
        <w:rPr>
          <w:rFonts w:ascii="Verdana" w:hAnsi="Verdana"/>
        </w:rPr>
        <w:t xml:space="preserve"> přičemž </w:t>
      </w:r>
      <w:r w:rsidRPr="00BF3A62">
        <w:rPr>
          <w:rFonts w:ascii="Verdana" w:hAnsi="Verdana"/>
        </w:rPr>
        <w:t>krajským hygienickým stanicím</w:t>
      </w:r>
      <w:r>
        <w:rPr>
          <w:rFonts w:ascii="Verdana" w:hAnsi="Verdana"/>
        </w:rPr>
        <w:t xml:space="preserve"> bylo stanoveno</w:t>
      </w:r>
      <w:r w:rsidRPr="00BF3A62">
        <w:rPr>
          <w:rFonts w:ascii="Verdana" w:hAnsi="Verdana"/>
        </w:rPr>
        <w:t>, aby u osob, které oznámí vstup na území České republiky podle bodu 2 nebo 3, rozhodly o karanténě podle § 64 písm. a) ve spojení s § 2 odst. 7 písm. a) zákona č. 258/2000 Sb. v délce 14 dnů</w:t>
      </w:r>
      <w:r>
        <w:rPr>
          <w:rFonts w:ascii="Verdana" w:hAnsi="Verdana"/>
        </w:rPr>
        <w:t>.</w:t>
      </w:r>
    </w:p>
    <w:p w:rsidR="00BF3A62" w:rsidRPr="00BF3A62" w:rsidRDefault="00BF3A62" w:rsidP="00BF3A62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Toto opatření postavilo poškozeného před volbu buďto nepracovat (po jednom pracovním dnu v zahraničí by musel strávit 14 dní v karanténě), nebo zůstat v Německu odloučen od rodiny a hradit si zde ubytování a stravu. Z nutnosti udržet si zaměstnání vycestoval poškozené do Německa a zde si od 14. 4. 2020 </w:t>
      </w:r>
      <w:r w:rsidR="00D35D90">
        <w:rPr>
          <w:rFonts w:ascii="Verdana" w:hAnsi="Verdana"/>
        </w:rPr>
        <w:lastRenderedPageBreak/>
        <w:t>do 2</w:t>
      </w:r>
      <w:r w:rsidR="00311A2A">
        <w:rPr>
          <w:rFonts w:ascii="Verdana" w:hAnsi="Verdana"/>
        </w:rPr>
        <w:t>6</w:t>
      </w:r>
      <w:r w:rsidR="00D35D90">
        <w:rPr>
          <w:rFonts w:ascii="Verdana" w:hAnsi="Verdana"/>
        </w:rPr>
        <w:t xml:space="preserve">. 4. 2020 </w:t>
      </w:r>
      <w:r w:rsidR="00311A2A">
        <w:rPr>
          <w:rFonts w:ascii="Verdana" w:hAnsi="Verdana"/>
        </w:rPr>
        <w:t xml:space="preserve">(po dobu 13 dnů) </w:t>
      </w:r>
      <w:r>
        <w:rPr>
          <w:rFonts w:ascii="Verdana" w:hAnsi="Verdana"/>
        </w:rPr>
        <w:t>hradil ubytování (viz přiložená nájemní smlouva).</w:t>
      </w:r>
    </w:p>
    <w:p w:rsidR="00E422FC" w:rsidRPr="00E422FC" w:rsidRDefault="00E422FC" w:rsidP="00E422FC">
      <w:pPr>
        <w:pStyle w:val="Odstavecseseznamem"/>
        <w:rPr>
          <w:rFonts w:ascii="Verdana" w:hAnsi="Verdana"/>
        </w:rPr>
      </w:pPr>
    </w:p>
    <w:p w:rsidR="0016135F" w:rsidRDefault="0016135F" w:rsidP="00740219">
      <w:pPr>
        <w:pStyle w:val="Odstavecseseznamem"/>
        <w:numPr>
          <w:ilvl w:val="0"/>
          <w:numId w:val="3"/>
        </w:numPr>
        <w:rPr>
          <w:rFonts w:ascii="Verdana" w:hAnsi="Verdana"/>
          <w:b/>
          <w:bCs/>
        </w:rPr>
      </w:pPr>
      <w:r w:rsidRPr="0016135F">
        <w:rPr>
          <w:rFonts w:ascii="Verdana" w:hAnsi="Verdana"/>
          <w:b/>
          <w:bCs/>
        </w:rPr>
        <w:t xml:space="preserve">Usnesení vlády č. 443 ze dne 23. dubna 2020 o přijetí krizového opatření s účinností ode dne </w:t>
      </w:r>
      <w:r>
        <w:rPr>
          <w:rFonts w:ascii="Verdana" w:hAnsi="Verdana"/>
          <w:b/>
          <w:bCs/>
        </w:rPr>
        <w:t>27. 4. 2020</w:t>
      </w:r>
    </w:p>
    <w:p w:rsidR="00D35D90" w:rsidRPr="00D35D90" w:rsidRDefault="00D35D90" w:rsidP="00D35D90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V rámci bodu </w:t>
      </w:r>
      <w:r w:rsidRPr="00D35D90">
        <w:rPr>
          <w:rFonts w:ascii="Verdana" w:hAnsi="Verdana"/>
        </w:rPr>
        <w:t xml:space="preserve">I. 3. a) </w:t>
      </w:r>
      <w:r>
        <w:rPr>
          <w:rFonts w:ascii="Verdana" w:hAnsi="Verdana"/>
        </w:rPr>
        <w:t xml:space="preserve">byla poškozenému stanovena </w:t>
      </w:r>
      <w:r w:rsidRPr="00D35D90">
        <w:rPr>
          <w:rFonts w:ascii="Verdana" w:hAnsi="Verdana"/>
        </w:rPr>
        <w:t>povin</w:t>
      </w:r>
      <w:r>
        <w:rPr>
          <w:rFonts w:ascii="Verdana" w:hAnsi="Verdana"/>
        </w:rPr>
        <w:t>n</w:t>
      </w:r>
      <w:r w:rsidRPr="00D35D90">
        <w:rPr>
          <w:rFonts w:ascii="Verdana" w:hAnsi="Verdana"/>
        </w:rPr>
        <w:t xml:space="preserve">ost předložit </w:t>
      </w:r>
      <w:r>
        <w:rPr>
          <w:rFonts w:ascii="Verdana" w:hAnsi="Verdana"/>
        </w:rPr>
        <w:t>„</w:t>
      </w:r>
      <w:r w:rsidRPr="00D35D90">
        <w:rPr>
          <w:rFonts w:ascii="Verdana" w:hAnsi="Verdana"/>
          <w:i/>
          <w:iCs/>
        </w:rPr>
        <w:t>potvrzení o absolvování testu, které splňuje podmínky uvedené v bodě 8</w:t>
      </w:r>
      <w:r>
        <w:rPr>
          <w:rFonts w:ascii="Verdana" w:hAnsi="Verdana"/>
        </w:rPr>
        <w:t>“</w:t>
      </w:r>
    </w:p>
    <w:p w:rsidR="00BF3A62" w:rsidRDefault="00D35D90" w:rsidP="00D35D90">
      <w:pPr>
        <w:ind w:left="360"/>
        <w:jc w:val="both"/>
        <w:rPr>
          <w:rFonts w:ascii="Verdana" w:hAnsi="Verdana"/>
        </w:rPr>
      </w:pPr>
      <w:r w:rsidRPr="00D35D90">
        <w:rPr>
          <w:rFonts w:ascii="Verdana" w:hAnsi="Verdana"/>
        </w:rPr>
        <w:t xml:space="preserve">Podle bodu 8 bylo stanoveno: </w:t>
      </w:r>
      <w:r>
        <w:rPr>
          <w:rFonts w:ascii="Verdana" w:hAnsi="Verdana"/>
        </w:rPr>
        <w:t>„</w:t>
      </w:r>
      <w:r w:rsidRPr="00D35D90">
        <w:rPr>
          <w:rFonts w:ascii="Verdana" w:hAnsi="Verdana"/>
          <w:i/>
          <w:iCs/>
        </w:rPr>
        <w:t>při prvním překročení státní hranice do České republiky předložili potvrzení o absolvování testu podle bodu IV./1., a poté při každém dalším překročení státní hranice do České republiky, které nastane po 14 dnech po předložení potvrzení o absolvování testu podle bodu IV./1., předkládali potvrzení o absolvování testu, které není starší než 4 dny, o tom, že byl proveden test podle bodu IV./1</w:t>
      </w:r>
      <w:r w:rsidRPr="00D35D90">
        <w:rPr>
          <w:rFonts w:ascii="Verdana" w:hAnsi="Verdana"/>
        </w:rPr>
        <w:t>.</w:t>
      </w:r>
      <w:r>
        <w:rPr>
          <w:rFonts w:ascii="Verdana" w:hAnsi="Verdana"/>
        </w:rPr>
        <w:t>“</w:t>
      </w:r>
    </w:p>
    <w:p w:rsidR="00D35D90" w:rsidRPr="00D35D90" w:rsidRDefault="00D35D90" w:rsidP="00D35D90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Aby poškozený pracoval a zároveň mohl být se svojí rodinou, musel se podrobovat testování. Za období 27. 4. 2020 – 30. 4. 2020 musel uhradit jeden test v hodnotě XYZ euro. </w:t>
      </w:r>
    </w:p>
    <w:p w:rsidR="00330707" w:rsidRDefault="00330707" w:rsidP="00330707">
      <w:pPr>
        <w:pStyle w:val="Odstavecseseznamem"/>
        <w:numPr>
          <w:ilvl w:val="0"/>
          <w:numId w:val="3"/>
        </w:numPr>
        <w:rPr>
          <w:rFonts w:ascii="Verdana" w:hAnsi="Verdana"/>
          <w:b/>
          <w:bCs/>
        </w:rPr>
      </w:pPr>
      <w:r w:rsidRPr="0016135F">
        <w:rPr>
          <w:rFonts w:ascii="Verdana" w:hAnsi="Verdana"/>
          <w:b/>
          <w:bCs/>
        </w:rPr>
        <w:t>Usnesení vlády č. 4</w:t>
      </w:r>
      <w:r>
        <w:rPr>
          <w:rFonts w:ascii="Verdana" w:hAnsi="Verdana"/>
          <w:b/>
          <w:bCs/>
        </w:rPr>
        <w:t>95</w:t>
      </w:r>
      <w:r w:rsidRPr="0016135F">
        <w:rPr>
          <w:rFonts w:ascii="Verdana" w:hAnsi="Verdana"/>
          <w:b/>
          <w:bCs/>
        </w:rPr>
        <w:t xml:space="preserve"> ze dne </w:t>
      </w:r>
      <w:r>
        <w:rPr>
          <w:rFonts w:ascii="Verdana" w:hAnsi="Verdana"/>
          <w:b/>
          <w:bCs/>
        </w:rPr>
        <w:t>30</w:t>
      </w:r>
      <w:r w:rsidRPr="0016135F">
        <w:rPr>
          <w:rFonts w:ascii="Verdana" w:hAnsi="Verdana"/>
          <w:b/>
          <w:bCs/>
        </w:rPr>
        <w:t xml:space="preserve">. dubna 2020 o přijetí krizového opatření s účinností ode dne </w:t>
      </w:r>
      <w:r>
        <w:rPr>
          <w:rFonts w:ascii="Verdana" w:hAnsi="Verdana"/>
          <w:b/>
          <w:bCs/>
        </w:rPr>
        <w:t>1. 5. 2020</w:t>
      </w:r>
    </w:p>
    <w:p w:rsidR="00D35D90" w:rsidRDefault="00D35D90" w:rsidP="00D35D90">
      <w:pPr>
        <w:jc w:val="both"/>
        <w:rPr>
          <w:rFonts w:ascii="Verdana" w:hAnsi="Verdana"/>
        </w:rPr>
      </w:pPr>
      <w:r w:rsidRPr="00D35D90">
        <w:rPr>
          <w:rFonts w:ascii="Verdana" w:hAnsi="Verdana"/>
        </w:rPr>
        <w:t>V rámci bodu I. 3. a) byla poškozenému opět stanovena povinnost předložit potvrzení podle bodu 9, který zní:</w:t>
      </w:r>
      <w:r>
        <w:rPr>
          <w:rFonts w:ascii="Verdana" w:hAnsi="Verdana"/>
          <w:b/>
          <w:bCs/>
        </w:rPr>
        <w:t xml:space="preserve"> „</w:t>
      </w:r>
      <w:r w:rsidRPr="00D35D90">
        <w:rPr>
          <w:rFonts w:ascii="Verdana" w:hAnsi="Verdana"/>
          <w:i/>
          <w:iCs/>
        </w:rPr>
        <w:t>přeshraničním pracovníkům, žákům a studentům, kteří při hraniční kontrole předkládají potvrzení o absolvování testu, aby při prvním překročení státní hranice do České republiky, jde-li o osoby podle bodu I./3 písm. a), nebo při takovém překročení státní hranice do České republiky, které nastane po 72 hodinách od prvního překročení, jde-li o osoby podle bodu I/1. písm. d), předložili potvrzení o absolvování testu podle bodu IV./1., a poté při každém dalším překročení státní hranice do České republiky, které nastane po 30 dnech po předložení potvrzení o absolvování testu podle bodu IV./1., předkládali potvrzení o absolvování testu, který není starší než 4 dny, o tom, že byl proveden test podle bodu IV./1.;</w:t>
      </w:r>
      <w:r>
        <w:rPr>
          <w:rFonts w:ascii="Verdana" w:hAnsi="Verdana"/>
          <w:i/>
          <w:iCs/>
        </w:rPr>
        <w:t>“</w:t>
      </w:r>
    </w:p>
    <w:p w:rsidR="00D35D90" w:rsidRPr="00D35D90" w:rsidRDefault="00D35D90" w:rsidP="00D35D90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V rámci režimu nového opatření (1. 5. – 10. 5. 2020) musel poškozený uhradit další test v hodnotě XYZ euro.</w:t>
      </w:r>
    </w:p>
    <w:p w:rsidR="00330707" w:rsidRDefault="00330707" w:rsidP="00330707">
      <w:pPr>
        <w:pStyle w:val="Odstavecseseznamem"/>
        <w:numPr>
          <w:ilvl w:val="0"/>
          <w:numId w:val="3"/>
        </w:numPr>
        <w:rPr>
          <w:rFonts w:ascii="Verdana" w:hAnsi="Verdana"/>
          <w:b/>
          <w:bCs/>
        </w:rPr>
      </w:pPr>
      <w:r w:rsidRPr="0016135F">
        <w:rPr>
          <w:rFonts w:ascii="Verdana" w:hAnsi="Verdana"/>
          <w:b/>
          <w:bCs/>
        </w:rPr>
        <w:t xml:space="preserve">Usnesení vlády č. </w:t>
      </w:r>
      <w:r>
        <w:rPr>
          <w:rFonts w:ascii="Verdana" w:hAnsi="Verdana"/>
          <w:b/>
          <w:bCs/>
        </w:rPr>
        <w:t>511</w:t>
      </w:r>
      <w:r w:rsidRPr="0016135F">
        <w:rPr>
          <w:rFonts w:ascii="Verdana" w:hAnsi="Verdana"/>
          <w:b/>
          <w:bCs/>
        </w:rPr>
        <w:t xml:space="preserve"> ze dne </w:t>
      </w:r>
      <w:r>
        <w:rPr>
          <w:rFonts w:ascii="Verdana" w:hAnsi="Verdana"/>
          <w:b/>
          <w:bCs/>
        </w:rPr>
        <w:t>4</w:t>
      </w:r>
      <w:r w:rsidRPr="0016135F">
        <w:rPr>
          <w:rFonts w:ascii="Verdana" w:hAnsi="Verdana"/>
          <w:b/>
          <w:bCs/>
        </w:rPr>
        <w:t xml:space="preserve">. </w:t>
      </w:r>
      <w:r>
        <w:rPr>
          <w:rFonts w:ascii="Verdana" w:hAnsi="Verdana"/>
          <w:b/>
          <w:bCs/>
        </w:rPr>
        <w:t>května</w:t>
      </w:r>
      <w:r w:rsidRPr="0016135F">
        <w:rPr>
          <w:rFonts w:ascii="Verdana" w:hAnsi="Verdana"/>
          <w:b/>
          <w:bCs/>
        </w:rPr>
        <w:t xml:space="preserve"> 2020 o přijetí krizového opatření s účinností ode dne </w:t>
      </w:r>
      <w:r>
        <w:rPr>
          <w:rFonts w:ascii="Verdana" w:hAnsi="Verdana"/>
          <w:b/>
          <w:bCs/>
        </w:rPr>
        <w:t>11. 5. 2020</w:t>
      </w:r>
      <w:r w:rsidR="003F49B2">
        <w:rPr>
          <w:rFonts w:ascii="Verdana" w:hAnsi="Verdana"/>
          <w:b/>
          <w:bCs/>
        </w:rPr>
        <w:t xml:space="preserve"> do skončení nouzového stavu</w:t>
      </w:r>
    </w:p>
    <w:p w:rsidR="00D35D90" w:rsidRDefault="00D35D90" w:rsidP="00E422FC">
      <w:pPr>
        <w:rPr>
          <w:rFonts w:ascii="Verdana" w:hAnsi="Verdana"/>
        </w:rPr>
      </w:pPr>
      <w:r>
        <w:rPr>
          <w:rFonts w:ascii="Verdana" w:hAnsi="Verdana"/>
        </w:rPr>
        <w:t xml:space="preserve">V rámci režimu tohoto opatření (od 11. 5. do 17. 5. 2020) nemusel poškozený zaplatit další test na </w:t>
      </w:r>
      <w:proofErr w:type="spellStart"/>
      <w:r>
        <w:rPr>
          <w:rFonts w:ascii="Verdana" w:hAnsi="Verdana"/>
        </w:rPr>
        <w:t>koronavirus</w:t>
      </w:r>
      <w:proofErr w:type="spellEnd"/>
      <w:r>
        <w:rPr>
          <w:rFonts w:ascii="Verdana" w:hAnsi="Verdana"/>
        </w:rPr>
        <w:t xml:space="preserve">. </w:t>
      </w:r>
    </w:p>
    <w:p w:rsidR="00311A2A" w:rsidRPr="00311A2A" w:rsidRDefault="00D35D90" w:rsidP="00311A2A">
      <w:pPr>
        <w:rPr>
          <w:rFonts w:ascii="Verdana" w:hAnsi="Verdana"/>
          <w:i/>
          <w:iCs/>
        </w:rPr>
      </w:pPr>
      <w:r w:rsidRPr="00311A2A">
        <w:rPr>
          <w:rFonts w:ascii="Verdana" w:hAnsi="Verdana"/>
          <w:i/>
          <w:iCs/>
        </w:rPr>
        <w:t xml:space="preserve">Důkaz: Kniha přeshraničního pracovníka, Potvrzení pro přeshraniční pracovníky o výkonu zaměstnání, Pracovní smlouva, Nájemní smlouva, Potvrzení </w:t>
      </w:r>
      <w:r w:rsidRPr="00311A2A">
        <w:rPr>
          <w:rFonts w:ascii="Verdana" w:hAnsi="Verdana"/>
          <w:i/>
          <w:iCs/>
        </w:rPr>
        <w:lastRenderedPageBreak/>
        <w:t xml:space="preserve">z elektronického bankovnictví o úhradě nájmu v Německu, Výplatní pásky za prosinec </w:t>
      </w:r>
      <w:proofErr w:type="gramStart"/>
      <w:r w:rsidRPr="00311A2A">
        <w:rPr>
          <w:rFonts w:ascii="Verdana" w:hAnsi="Verdana"/>
          <w:i/>
          <w:iCs/>
        </w:rPr>
        <w:t>2019 – duben</w:t>
      </w:r>
      <w:proofErr w:type="gramEnd"/>
      <w:r w:rsidRPr="00311A2A">
        <w:rPr>
          <w:rFonts w:ascii="Verdana" w:hAnsi="Verdana"/>
          <w:i/>
          <w:iCs/>
        </w:rPr>
        <w:t xml:space="preserve"> 2020</w:t>
      </w:r>
      <w:r w:rsidR="00311A2A" w:rsidRPr="00311A2A">
        <w:rPr>
          <w:rFonts w:ascii="Verdana" w:hAnsi="Verdana"/>
          <w:i/>
          <w:iCs/>
        </w:rPr>
        <w:t xml:space="preserve">, Potvrzení o zaplacení testů na </w:t>
      </w:r>
      <w:proofErr w:type="spellStart"/>
      <w:r w:rsidR="00311A2A" w:rsidRPr="00311A2A">
        <w:rPr>
          <w:rFonts w:ascii="Verdana" w:hAnsi="Verdana"/>
          <w:i/>
          <w:iCs/>
        </w:rPr>
        <w:t>koronavirus</w:t>
      </w:r>
      <w:proofErr w:type="spellEnd"/>
    </w:p>
    <w:p w:rsidR="00D35D90" w:rsidRDefault="00D35D90" w:rsidP="00E422FC">
      <w:pPr>
        <w:rPr>
          <w:rFonts w:ascii="Verdana" w:hAnsi="Verdana"/>
        </w:rPr>
      </w:pPr>
    </w:p>
    <w:p w:rsidR="00D35D90" w:rsidRPr="00740219" w:rsidRDefault="00D35D90" w:rsidP="00D35D90">
      <w:pPr>
        <w:pStyle w:val="Odstavecseseznamem"/>
        <w:numPr>
          <w:ilvl w:val="0"/>
          <w:numId w:val="2"/>
        </w:num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Výše způsobené škody</w:t>
      </w:r>
    </w:p>
    <w:p w:rsidR="00311A2A" w:rsidRDefault="00311A2A" w:rsidP="00311A2A">
      <w:pPr>
        <w:rPr>
          <w:rFonts w:ascii="Verdana" w:hAnsi="Verdana"/>
        </w:rPr>
      </w:pPr>
      <w:r>
        <w:rPr>
          <w:rFonts w:ascii="Verdana" w:hAnsi="Verdana"/>
        </w:rPr>
        <w:t xml:space="preserve">Poškozený uplatňuje škodu podle § 36 krizového zákona. </w:t>
      </w:r>
    </w:p>
    <w:p w:rsidR="00311A2A" w:rsidRPr="00311A2A" w:rsidRDefault="00311A2A" w:rsidP="00311A2A">
      <w:pPr>
        <w:rPr>
          <w:rFonts w:ascii="Verdana" w:hAnsi="Verdana"/>
        </w:rPr>
      </w:pPr>
      <w:r w:rsidRPr="00311A2A">
        <w:rPr>
          <w:rFonts w:ascii="Verdana" w:hAnsi="Verdana"/>
        </w:rPr>
        <w:t>Předpoklady náhrady škody podle tohoto ustanovení jsou tedy následující:</w:t>
      </w:r>
    </w:p>
    <w:p w:rsidR="00311A2A" w:rsidRPr="00311A2A" w:rsidRDefault="00311A2A" w:rsidP="00311A2A">
      <w:pPr>
        <w:rPr>
          <w:rFonts w:ascii="Verdana" w:hAnsi="Verdana"/>
        </w:rPr>
      </w:pPr>
      <w:r w:rsidRPr="00311A2A">
        <w:rPr>
          <w:rFonts w:ascii="Verdana" w:hAnsi="Verdana"/>
        </w:rPr>
        <w:t>a) provedení krizového opatření,</w:t>
      </w:r>
    </w:p>
    <w:p w:rsidR="00311A2A" w:rsidRPr="00311A2A" w:rsidRDefault="00311A2A" w:rsidP="00311A2A">
      <w:pPr>
        <w:rPr>
          <w:rFonts w:ascii="Verdana" w:hAnsi="Verdana"/>
        </w:rPr>
      </w:pPr>
      <w:r w:rsidRPr="00311A2A">
        <w:rPr>
          <w:rFonts w:ascii="Verdana" w:hAnsi="Verdana"/>
        </w:rPr>
        <w:t>b) vznik škody, resp. újmy,</w:t>
      </w:r>
    </w:p>
    <w:p w:rsidR="00311A2A" w:rsidRPr="00311A2A" w:rsidRDefault="00311A2A" w:rsidP="00311A2A">
      <w:pPr>
        <w:rPr>
          <w:rFonts w:ascii="Verdana" w:hAnsi="Verdana"/>
        </w:rPr>
      </w:pPr>
      <w:r w:rsidRPr="00311A2A">
        <w:rPr>
          <w:rFonts w:ascii="Verdana" w:hAnsi="Verdana"/>
        </w:rPr>
        <w:t>c) příčinná souvislost mezi krizovým opatřením a vznikem škody, a</w:t>
      </w:r>
    </w:p>
    <w:p w:rsidR="00311A2A" w:rsidRPr="00311A2A" w:rsidRDefault="00311A2A" w:rsidP="00311A2A">
      <w:pPr>
        <w:rPr>
          <w:rFonts w:ascii="Verdana" w:hAnsi="Verdana"/>
        </w:rPr>
      </w:pPr>
      <w:r w:rsidRPr="00311A2A">
        <w:rPr>
          <w:rFonts w:ascii="Verdana" w:hAnsi="Verdana"/>
        </w:rPr>
        <w:t>d) negativní podmínky spočívající v tom, že si poškozený škodu nezpůsobil sám ani nezavinil vznik škodné události.</w:t>
      </w:r>
    </w:p>
    <w:p w:rsidR="00311A2A" w:rsidRPr="00311A2A" w:rsidRDefault="00311A2A" w:rsidP="00311A2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Škoda, která poškozenému vznikla, je doložena v přílohách k tomuto uplatnění nároku. Škoda vznikla v důsledku přijatých krizových opatření (bez jejich vydání by škoda nevznikla). Poškozený vznik škody nijak nezavinil. </w:t>
      </w:r>
    </w:p>
    <w:p w:rsidR="00D35D90" w:rsidRDefault="00D35D90" w:rsidP="00E422FC">
      <w:pPr>
        <w:rPr>
          <w:rFonts w:ascii="Verdana" w:hAnsi="Verdana"/>
        </w:rPr>
      </w:pPr>
      <w:r>
        <w:rPr>
          <w:rFonts w:ascii="Verdana" w:hAnsi="Verdana"/>
        </w:rPr>
        <w:t>V přímé souvislosti s výše uvedenými krizovými opatřeními vlády poškozenému vznikla tato škoda:</w:t>
      </w:r>
    </w:p>
    <w:p w:rsidR="00D35D90" w:rsidRPr="00D35D90" w:rsidRDefault="00D35D90" w:rsidP="00D35D90">
      <w:pPr>
        <w:pStyle w:val="Odstavecseseznamem"/>
        <w:numPr>
          <w:ilvl w:val="0"/>
          <w:numId w:val="5"/>
        </w:numPr>
        <w:rPr>
          <w:rFonts w:ascii="Verdana" w:hAnsi="Verdana"/>
          <w:b/>
          <w:bCs/>
        </w:rPr>
      </w:pPr>
      <w:r w:rsidRPr="00D35D90">
        <w:rPr>
          <w:rFonts w:ascii="Verdana" w:hAnsi="Verdana"/>
          <w:b/>
          <w:bCs/>
        </w:rPr>
        <w:t>Ušlá mzda v celkové výši XXX Eur</w:t>
      </w:r>
      <w:r w:rsidR="00311A2A">
        <w:rPr>
          <w:rFonts w:ascii="Verdana" w:hAnsi="Verdana"/>
          <w:b/>
          <w:bCs/>
        </w:rPr>
        <w:t xml:space="preserve"> (YYY Kč)</w:t>
      </w:r>
      <w:r>
        <w:rPr>
          <w:rFonts w:ascii="Verdana" w:hAnsi="Verdana"/>
          <w:b/>
          <w:bCs/>
        </w:rPr>
        <w:t>, z toho</w:t>
      </w:r>
    </w:p>
    <w:p w:rsidR="00D35D90" w:rsidRDefault="00D35D90" w:rsidP="00D35D90">
      <w:pPr>
        <w:pStyle w:val="Odstavecseseznamem"/>
        <w:numPr>
          <w:ilvl w:val="1"/>
          <w:numId w:val="5"/>
        </w:numPr>
        <w:rPr>
          <w:rFonts w:ascii="Verdana" w:hAnsi="Verdana"/>
        </w:rPr>
      </w:pPr>
      <w:r w:rsidRPr="00D35D90">
        <w:rPr>
          <w:rFonts w:ascii="Verdana" w:hAnsi="Verdana"/>
        </w:rPr>
        <w:t>za období 26. 3. - 30. 3. 2020</w:t>
      </w:r>
      <w:r>
        <w:rPr>
          <w:rFonts w:ascii="Verdana" w:hAnsi="Verdana"/>
          <w:b/>
          <w:bCs/>
        </w:rPr>
        <w:t xml:space="preserve"> </w:t>
      </w:r>
      <w:r w:rsidRPr="00D35D90">
        <w:rPr>
          <w:rFonts w:ascii="Verdana" w:hAnsi="Verdana"/>
        </w:rPr>
        <w:t>ve výši XXX Eur.</w:t>
      </w:r>
    </w:p>
    <w:p w:rsidR="00D35D90" w:rsidRDefault="00D35D90" w:rsidP="00D35D90">
      <w:pPr>
        <w:pStyle w:val="Odstavecseseznamem"/>
        <w:numPr>
          <w:ilvl w:val="1"/>
          <w:numId w:val="5"/>
        </w:numPr>
        <w:rPr>
          <w:rFonts w:ascii="Verdana" w:hAnsi="Verdana"/>
        </w:rPr>
      </w:pPr>
      <w:r w:rsidRPr="00D35D90">
        <w:rPr>
          <w:rFonts w:ascii="Verdana" w:hAnsi="Verdana"/>
        </w:rPr>
        <w:t>Za období 31. 3. 2020 – 13. 4. 2020 ve výši XXX Eur.</w:t>
      </w:r>
    </w:p>
    <w:p w:rsidR="00D35D90" w:rsidRDefault="00D35D90" w:rsidP="00D35D90">
      <w:pPr>
        <w:pStyle w:val="Odstavecseseznamem"/>
        <w:numPr>
          <w:ilvl w:val="0"/>
          <w:numId w:val="5"/>
        </w:numPr>
        <w:rPr>
          <w:rFonts w:ascii="Verdana" w:hAnsi="Verdana"/>
        </w:rPr>
      </w:pPr>
      <w:r w:rsidRPr="00D35D90">
        <w:rPr>
          <w:rFonts w:ascii="Verdana" w:hAnsi="Verdana"/>
          <w:b/>
          <w:bCs/>
        </w:rPr>
        <w:t xml:space="preserve">Nájemné </w:t>
      </w:r>
      <w:r>
        <w:rPr>
          <w:rFonts w:ascii="Verdana" w:hAnsi="Verdana"/>
          <w:b/>
          <w:bCs/>
        </w:rPr>
        <w:t xml:space="preserve">a stravné </w:t>
      </w:r>
      <w:r w:rsidRPr="00D35D90">
        <w:rPr>
          <w:rFonts w:ascii="Verdana" w:hAnsi="Verdana"/>
          <w:b/>
          <w:bCs/>
        </w:rPr>
        <w:t>za pobyt v Německu ve výši XXX Eur</w:t>
      </w:r>
      <w:r>
        <w:rPr>
          <w:rFonts w:ascii="Verdana" w:hAnsi="Verdana"/>
        </w:rPr>
        <w:t xml:space="preserve"> </w:t>
      </w:r>
      <w:r w:rsidR="00311A2A">
        <w:rPr>
          <w:rFonts w:ascii="Verdana" w:hAnsi="Verdana"/>
          <w:b/>
          <w:bCs/>
        </w:rPr>
        <w:t xml:space="preserve">(YYY Kč), </w:t>
      </w:r>
      <w:r>
        <w:rPr>
          <w:rFonts w:ascii="Verdana" w:hAnsi="Verdana"/>
        </w:rPr>
        <w:t>za období 14. 4. – 27. 4. 2020.</w:t>
      </w:r>
    </w:p>
    <w:p w:rsidR="00D35D90" w:rsidRPr="00D35D90" w:rsidRDefault="00D35D90" w:rsidP="00D35D90">
      <w:pPr>
        <w:pStyle w:val="Odstavecseseznamem"/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Z toho YYY Eur za nájemné</w:t>
      </w:r>
    </w:p>
    <w:p w:rsidR="00D35D90" w:rsidRDefault="00D35D90" w:rsidP="00D35D90">
      <w:pPr>
        <w:pStyle w:val="Odstavecseseznamem"/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ZZZ za stravné </w:t>
      </w:r>
      <w:r w:rsidRPr="00D35D90">
        <w:rPr>
          <w:rFonts w:ascii="Verdana" w:hAnsi="Verdana"/>
        </w:rPr>
        <w:t xml:space="preserve">(stravné </w:t>
      </w:r>
      <w:r w:rsidRPr="00E422FC">
        <w:rPr>
          <w:rFonts w:ascii="Verdana" w:hAnsi="Verdana"/>
        </w:rPr>
        <w:t xml:space="preserve">dle platné vyhlášky </w:t>
      </w:r>
      <w:r w:rsidR="00311A2A" w:rsidRPr="00311A2A">
        <w:rPr>
          <w:rFonts w:ascii="Verdana" w:hAnsi="Verdana"/>
        </w:rPr>
        <w:t xml:space="preserve">vyhlášku č. 358/2019 </w:t>
      </w:r>
      <w:proofErr w:type="spellStart"/>
      <w:proofErr w:type="gramStart"/>
      <w:r w:rsidR="00311A2A" w:rsidRPr="00311A2A">
        <w:rPr>
          <w:rFonts w:ascii="Verdana" w:hAnsi="Verdana"/>
        </w:rPr>
        <w:t>Sb</w:t>
      </w:r>
      <w:proofErr w:type="spellEnd"/>
      <w:r w:rsidR="00311A2A" w:rsidRPr="00311A2A">
        <w:rPr>
          <w:rFonts w:ascii="Verdana" w:hAnsi="Verdana"/>
        </w:rPr>
        <w:t xml:space="preserve"> </w:t>
      </w:r>
      <w:r w:rsidR="00311A2A">
        <w:rPr>
          <w:rFonts w:ascii="Verdana" w:hAnsi="Verdana"/>
        </w:rPr>
        <w:t>.</w:t>
      </w:r>
      <w:proofErr w:type="gramEnd"/>
      <w:r w:rsidR="00311A2A">
        <w:rPr>
          <w:rFonts w:ascii="Verdana" w:hAnsi="Verdana"/>
        </w:rPr>
        <w:t xml:space="preserve"> ve výši 206</w:t>
      </w:r>
      <w:r w:rsidRPr="00E422FC">
        <w:rPr>
          <w:rFonts w:ascii="Verdana" w:hAnsi="Verdana"/>
        </w:rPr>
        <w:t>,-</w:t>
      </w:r>
      <w:r w:rsidR="00311A2A">
        <w:rPr>
          <w:rFonts w:ascii="Verdana" w:hAnsi="Verdana"/>
        </w:rPr>
        <w:t>Kč</w:t>
      </w:r>
      <w:r w:rsidRPr="00E422FC">
        <w:rPr>
          <w:rFonts w:ascii="Verdana" w:hAnsi="Verdana"/>
        </w:rPr>
        <w:t>/</w:t>
      </w:r>
      <w:r w:rsidR="00311A2A">
        <w:rPr>
          <w:rFonts w:ascii="Verdana" w:hAnsi="Verdana"/>
        </w:rPr>
        <w:t>den, tedy celkem 2.884 Kč.</w:t>
      </w:r>
    </w:p>
    <w:p w:rsidR="00D35D90" w:rsidRPr="00D35D90" w:rsidRDefault="00D35D90" w:rsidP="00D35D90">
      <w:pPr>
        <w:pStyle w:val="Odstavecseseznamem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Platby za 2 testy na </w:t>
      </w:r>
      <w:proofErr w:type="spellStart"/>
      <w:r>
        <w:rPr>
          <w:rFonts w:ascii="Verdana" w:hAnsi="Verdana"/>
          <w:b/>
          <w:bCs/>
        </w:rPr>
        <w:t>koronavirus</w:t>
      </w:r>
      <w:proofErr w:type="spellEnd"/>
      <w:r>
        <w:rPr>
          <w:rFonts w:ascii="Verdana" w:hAnsi="Verdana"/>
          <w:b/>
          <w:bCs/>
        </w:rPr>
        <w:t xml:space="preserve"> ve výši YYY Eur</w:t>
      </w:r>
      <w:r w:rsidR="00311A2A">
        <w:rPr>
          <w:rFonts w:ascii="Verdana" w:hAnsi="Verdana"/>
          <w:b/>
          <w:bCs/>
        </w:rPr>
        <w:t xml:space="preserve"> (YYY Kč</w:t>
      </w:r>
      <w:proofErr w:type="gramStart"/>
      <w:r w:rsidR="00311A2A">
        <w:rPr>
          <w:rFonts w:ascii="Verdana" w:hAnsi="Verdana"/>
          <w:b/>
          <w:bCs/>
        </w:rPr>
        <w:t>),</w:t>
      </w:r>
      <w:r w:rsidR="00311A2A">
        <w:rPr>
          <w:rFonts w:ascii="Verdana" w:hAnsi="Verdana"/>
        </w:rPr>
        <w:t>.</w:t>
      </w:r>
      <w:proofErr w:type="gramEnd"/>
    </w:p>
    <w:p w:rsidR="00311A2A" w:rsidRPr="00311A2A" w:rsidRDefault="00311A2A" w:rsidP="00E422FC">
      <w:pPr>
        <w:rPr>
          <w:rFonts w:ascii="Verdana" w:hAnsi="Verdana"/>
          <w:b/>
          <w:bCs/>
        </w:rPr>
      </w:pPr>
      <w:r w:rsidRPr="00311A2A">
        <w:rPr>
          <w:rFonts w:ascii="Verdana" w:hAnsi="Verdana"/>
          <w:b/>
          <w:bCs/>
        </w:rPr>
        <w:t xml:space="preserve">Celkem tak poškozený uplatňuje částku YYXX Kč. </w:t>
      </w:r>
    </w:p>
    <w:p w:rsidR="00311A2A" w:rsidRPr="00311A2A" w:rsidRDefault="00311A2A" w:rsidP="00E422FC">
      <w:pPr>
        <w:rPr>
          <w:rFonts w:ascii="Verdana" w:hAnsi="Verdana"/>
          <w:i/>
          <w:iCs/>
        </w:rPr>
      </w:pPr>
      <w:r w:rsidRPr="00311A2A">
        <w:rPr>
          <w:rFonts w:ascii="Verdana" w:hAnsi="Verdana"/>
          <w:i/>
          <w:iCs/>
        </w:rPr>
        <w:t xml:space="preserve">Důkaz: Kniha přeshraničního pracovníka, Potvrzení pro přeshraniční pracovníky o výkonu zaměstnání, Pracovní smlouva, Nájemní smlouva, Potvrzení z elektronického bankovnictví o úhradě nájmu v Německu, Výplatní pásky za prosinec </w:t>
      </w:r>
      <w:proofErr w:type="gramStart"/>
      <w:r w:rsidRPr="00311A2A">
        <w:rPr>
          <w:rFonts w:ascii="Verdana" w:hAnsi="Verdana"/>
          <w:i/>
          <w:iCs/>
        </w:rPr>
        <w:t>2019 – duben</w:t>
      </w:r>
      <w:proofErr w:type="gramEnd"/>
      <w:r w:rsidRPr="00311A2A">
        <w:rPr>
          <w:rFonts w:ascii="Verdana" w:hAnsi="Verdana"/>
          <w:i/>
          <w:iCs/>
        </w:rPr>
        <w:t xml:space="preserve"> 2020, Potvrzení o zaplacení testů na </w:t>
      </w:r>
      <w:proofErr w:type="spellStart"/>
      <w:r w:rsidRPr="00311A2A">
        <w:rPr>
          <w:rFonts w:ascii="Verdana" w:hAnsi="Verdana"/>
          <w:i/>
          <w:iCs/>
        </w:rPr>
        <w:t>koronavirus</w:t>
      </w:r>
      <w:proofErr w:type="spellEnd"/>
    </w:p>
    <w:p w:rsidR="00311A2A" w:rsidRDefault="00311A2A" w:rsidP="00E422FC">
      <w:pPr>
        <w:rPr>
          <w:rFonts w:ascii="Verdana" w:hAnsi="Verdana"/>
          <w:b/>
          <w:bCs/>
        </w:rPr>
      </w:pPr>
      <w:r w:rsidRPr="00311A2A">
        <w:rPr>
          <w:rFonts w:ascii="Verdana" w:hAnsi="Verdana"/>
          <w:b/>
          <w:bCs/>
        </w:rPr>
        <w:t>Poškozený žádá, aby mu částka YYXX Kč byla uhrazena do 10. 6. 2020 na účet číslo 123456/7800.</w:t>
      </w:r>
    </w:p>
    <w:p w:rsidR="00311A2A" w:rsidRDefault="00311A2A" w:rsidP="00E422F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 případě, že nebude ve stanovené lhůtě plněno, obrátí se poškozený se svým nárokem na soud.</w:t>
      </w:r>
    </w:p>
    <w:p w:rsidR="00E35D7F" w:rsidRPr="00E35D7F" w:rsidRDefault="00311A2A" w:rsidP="00311A2A">
      <w:pPr>
        <w:jc w:val="right"/>
        <w:rPr>
          <w:rFonts w:ascii="Verdana" w:hAnsi="Verdana"/>
        </w:rPr>
      </w:pPr>
      <w:r w:rsidRPr="00311A2A">
        <w:rPr>
          <w:rFonts w:ascii="Verdana" w:hAnsi="Verdana"/>
        </w:rPr>
        <w:t>Petr Bojovn</w:t>
      </w:r>
      <w:r>
        <w:rPr>
          <w:rFonts w:ascii="Verdana" w:hAnsi="Verdana"/>
        </w:rPr>
        <w:t>ý</w:t>
      </w:r>
    </w:p>
    <w:sectPr w:rsidR="00E35D7F" w:rsidRPr="00E35D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3D0E" w:rsidRDefault="009D3D0E" w:rsidP="00311A2A">
      <w:pPr>
        <w:spacing w:after="0" w:line="240" w:lineRule="auto"/>
      </w:pPr>
      <w:r>
        <w:separator/>
      </w:r>
    </w:p>
  </w:endnote>
  <w:endnote w:type="continuationSeparator" w:id="0">
    <w:p w:rsidR="009D3D0E" w:rsidRDefault="009D3D0E" w:rsidP="0031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A2A" w:rsidRDefault="00311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1347107"/>
      <w:docPartObj>
        <w:docPartGallery w:val="Page Numbers (Bottom of Page)"/>
        <w:docPartUnique/>
      </w:docPartObj>
    </w:sdtPr>
    <w:sdtEndPr/>
    <w:sdtContent>
      <w:p w:rsidR="00311A2A" w:rsidRDefault="00311A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11A2A" w:rsidRDefault="00311A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A2A" w:rsidRDefault="00311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3D0E" w:rsidRDefault="009D3D0E" w:rsidP="00311A2A">
      <w:pPr>
        <w:spacing w:after="0" w:line="240" w:lineRule="auto"/>
      </w:pPr>
      <w:r>
        <w:separator/>
      </w:r>
    </w:p>
  </w:footnote>
  <w:footnote w:type="continuationSeparator" w:id="0">
    <w:p w:rsidR="009D3D0E" w:rsidRDefault="009D3D0E" w:rsidP="0031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A2A" w:rsidRDefault="00311A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A2A" w:rsidRDefault="00311A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A2A" w:rsidRDefault="00311A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203"/>
    <w:multiLevelType w:val="hybridMultilevel"/>
    <w:tmpl w:val="FD80D3BA"/>
    <w:lvl w:ilvl="0" w:tplc="71EA8B0E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701"/>
    <w:multiLevelType w:val="hybridMultilevel"/>
    <w:tmpl w:val="C18A5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0D3"/>
    <w:multiLevelType w:val="hybridMultilevel"/>
    <w:tmpl w:val="115C6CF8"/>
    <w:lvl w:ilvl="0" w:tplc="A0128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7753"/>
    <w:multiLevelType w:val="hybridMultilevel"/>
    <w:tmpl w:val="F5DA3726"/>
    <w:lvl w:ilvl="0" w:tplc="A0128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84BBB"/>
    <w:multiLevelType w:val="hybridMultilevel"/>
    <w:tmpl w:val="0A2A4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E"/>
    <w:rsid w:val="0016135F"/>
    <w:rsid w:val="00311A2A"/>
    <w:rsid w:val="00330707"/>
    <w:rsid w:val="003F49B2"/>
    <w:rsid w:val="00575ECE"/>
    <w:rsid w:val="00740219"/>
    <w:rsid w:val="007B23AE"/>
    <w:rsid w:val="009D3D0E"/>
    <w:rsid w:val="00A80999"/>
    <w:rsid w:val="00B807D8"/>
    <w:rsid w:val="00BF3A62"/>
    <w:rsid w:val="00D35D90"/>
    <w:rsid w:val="00E35D7F"/>
    <w:rsid w:val="00E422FC"/>
    <w:rsid w:val="00E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CEB1"/>
  <w15:chartTrackingRefBased/>
  <w15:docId w15:val="{EF8292E9-1592-4E2B-965E-89B4DFDF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ECE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5E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5E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35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A2A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1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A2A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3AE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dzahumen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avbeznouz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vbeznouze@davidzahumensky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1540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Zahumenský</dc:creator>
  <cp:keywords/>
  <dc:description/>
  <cp:lastModifiedBy>David Zahumenský</cp:lastModifiedBy>
  <cp:revision>2</cp:revision>
  <cp:lastPrinted>2020-06-12T11:56:00Z</cp:lastPrinted>
  <dcterms:created xsi:type="dcterms:W3CDTF">2020-06-12T12:05:00Z</dcterms:created>
  <dcterms:modified xsi:type="dcterms:W3CDTF">2020-06-12T12:05:00Z</dcterms:modified>
</cp:coreProperties>
</file>