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9D36A" w14:textId="6C35D9DD" w:rsidR="00AA2D61" w:rsidRDefault="00155E43" w:rsidP="00FD7D48">
      <w:pPr>
        <w:spacing w:before="100" w:beforeAutospacing="1" w:after="120" w:line="269" w:lineRule="auto"/>
        <w:jc w:val="both"/>
        <w:rPr>
          <w:rFonts w:ascii="Verdana" w:hAnsi="Verdana"/>
          <w:b/>
          <w:sz w:val="21"/>
          <w:szCs w:val="21"/>
        </w:rPr>
      </w:pPr>
      <w:r w:rsidRPr="00155E43">
        <w:rPr>
          <w:rFonts w:ascii="Verdana" w:hAnsi="Verdana"/>
          <w:b/>
          <w:sz w:val="21"/>
          <w:szCs w:val="21"/>
        </w:rPr>
        <w:t>Vrchní státní zastupitelství v</w:t>
      </w:r>
      <w:r>
        <w:rPr>
          <w:rFonts w:ascii="Verdana" w:hAnsi="Verdana"/>
          <w:b/>
          <w:sz w:val="21"/>
          <w:szCs w:val="21"/>
        </w:rPr>
        <w:t> </w:t>
      </w:r>
      <w:r w:rsidRPr="00155E43">
        <w:rPr>
          <w:rFonts w:ascii="Verdana" w:hAnsi="Verdana"/>
          <w:b/>
          <w:sz w:val="21"/>
          <w:szCs w:val="21"/>
        </w:rPr>
        <w:t>Praze</w:t>
      </w:r>
    </w:p>
    <w:p w14:paraId="23B2D794" w14:textId="77777777" w:rsidR="00155E43" w:rsidRDefault="00155E43" w:rsidP="00FD7D48">
      <w:pPr>
        <w:spacing w:before="100" w:beforeAutospacing="1" w:after="120" w:line="269" w:lineRule="auto"/>
        <w:jc w:val="both"/>
        <w:rPr>
          <w:rFonts w:ascii="Verdana" w:hAnsi="Verdana"/>
          <w:sz w:val="21"/>
          <w:szCs w:val="21"/>
        </w:rPr>
      </w:pPr>
      <w:r w:rsidRPr="00155E43">
        <w:rPr>
          <w:rFonts w:ascii="Verdana" w:hAnsi="Verdana"/>
          <w:sz w:val="21"/>
          <w:szCs w:val="21"/>
        </w:rPr>
        <w:t>nám. Hrdinů 1300</w:t>
      </w:r>
    </w:p>
    <w:p w14:paraId="6CD2D250" w14:textId="0A095948" w:rsidR="00155E43" w:rsidRPr="00155E43" w:rsidRDefault="00155E43" w:rsidP="00FD7D48">
      <w:pPr>
        <w:spacing w:before="100" w:beforeAutospacing="1" w:after="120" w:line="269" w:lineRule="auto"/>
        <w:jc w:val="both"/>
        <w:rPr>
          <w:rFonts w:ascii="Verdana" w:hAnsi="Verdana"/>
          <w:sz w:val="21"/>
          <w:szCs w:val="21"/>
          <w:highlight w:val="yellow"/>
        </w:rPr>
      </w:pPr>
      <w:r w:rsidRPr="00155E43">
        <w:rPr>
          <w:rFonts w:ascii="Verdana" w:hAnsi="Verdana"/>
          <w:sz w:val="21"/>
          <w:szCs w:val="21"/>
        </w:rPr>
        <w:t>140 00 Praha 4-Nusle</w:t>
      </w:r>
    </w:p>
    <w:p w14:paraId="11B04CCC" w14:textId="77777777" w:rsidR="00AA2D61" w:rsidRPr="00155E43" w:rsidRDefault="00AA2D61" w:rsidP="00FD7D48">
      <w:pPr>
        <w:spacing w:before="100" w:beforeAutospacing="1" w:after="120" w:line="269" w:lineRule="auto"/>
        <w:jc w:val="both"/>
        <w:rPr>
          <w:rFonts w:ascii="Verdana" w:hAnsi="Verdana"/>
          <w:sz w:val="21"/>
          <w:szCs w:val="21"/>
        </w:rPr>
      </w:pPr>
    </w:p>
    <w:p w14:paraId="337EE5EF" w14:textId="77777777" w:rsidR="00AA2D61" w:rsidRPr="00155E43" w:rsidRDefault="00AA2D61" w:rsidP="00FD7D48">
      <w:pPr>
        <w:spacing w:before="100" w:beforeAutospacing="1" w:after="120" w:line="269" w:lineRule="auto"/>
        <w:jc w:val="both"/>
        <w:rPr>
          <w:rFonts w:ascii="Verdana" w:hAnsi="Verdana"/>
          <w:b/>
          <w:sz w:val="21"/>
          <w:szCs w:val="21"/>
        </w:rPr>
      </w:pPr>
    </w:p>
    <w:p w14:paraId="45DE9F8F" w14:textId="47279857" w:rsidR="00AA2D61" w:rsidRDefault="00155E43" w:rsidP="00FD7D48">
      <w:pPr>
        <w:spacing w:before="100" w:beforeAutospacing="1" w:after="120" w:line="269" w:lineRule="auto"/>
        <w:jc w:val="both"/>
        <w:rPr>
          <w:rFonts w:ascii="Verdana" w:hAnsi="Verdana"/>
          <w:b/>
          <w:sz w:val="28"/>
          <w:szCs w:val="28"/>
        </w:rPr>
      </w:pPr>
      <w:r w:rsidRPr="00155E43">
        <w:rPr>
          <w:rFonts w:ascii="Verdana" w:hAnsi="Verdana"/>
          <w:b/>
          <w:sz w:val="28"/>
          <w:szCs w:val="28"/>
        </w:rPr>
        <w:t>Oznámení o skutečnostech, které by mohly vést k podezření ze spáchání trestného činu</w:t>
      </w:r>
      <w:r>
        <w:rPr>
          <w:rFonts w:ascii="Verdana" w:hAnsi="Verdana"/>
          <w:b/>
          <w:sz w:val="28"/>
          <w:szCs w:val="28"/>
        </w:rPr>
        <w:t xml:space="preserve"> ze strany </w:t>
      </w:r>
      <w:r w:rsidR="003E4BE5">
        <w:rPr>
          <w:rFonts w:ascii="Verdana" w:hAnsi="Verdana"/>
          <w:b/>
          <w:sz w:val="28"/>
          <w:szCs w:val="28"/>
        </w:rPr>
        <w:t>těchto osob</w:t>
      </w:r>
    </w:p>
    <w:p w14:paraId="66C41CFA" w14:textId="0C98A353" w:rsidR="00155E43" w:rsidRDefault="00155E43" w:rsidP="00FD7D48">
      <w:pPr>
        <w:spacing w:before="100" w:beforeAutospacing="1" w:after="120" w:line="269" w:lineRule="auto"/>
        <w:jc w:val="both"/>
        <w:rPr>
          <w:rFonts w:ascii="Verdana" w:hAnsi="Verdana"/>
          <w:b/>
          <w:sz w:val="28"/>
          <w:szCs w:val="28"/>
        </w:rPr>
      </w:pPr>
    </w:p>
    <w:p w14:paraId="56BE6E55" w14:textId="1B4ED436" w:rsidR="00155E43" w:rsidRDefault="003E4BE5" w:rsidP="00FD7D48">
      <w:pPr>
        <w:pStyle w:val="Odstavecseseznamem"/>
        <w:numPr>
          <w:ilvl w:val="0"/>
          <w:numId w:val="10"/>
        </w:numPr>
        <w:spacing w:before="100" w:beforeAutospacing="1" w:after="120" w:line="269" w:lineRule="auto"/>
        <w:contextualSpacing w:val="0"/>
        <w:jc w:val="both"/>
        <w:rPr>
          <w:rFonts w:ascii="Verdana" w:hAnsi="Verdana"/>
          <w:bCs/>
          <w:sz w:val="21"/>
          <w:szCs w:val="21"/>
        </w:rPr>
      </w:pPr>
      <w:r w:rsidRPr="003E4BE5">
        <w:rPr>
          <w:rFonts w:ascii="Verdana" w:hAnsi="Verdana"/>
          <w:b/>
          <w:sz w:val="21"/>
          <w:szCs w:val="21"/>
        </w:rPr>
        <w:t xml:space="preserve">Prof. MUDr. Roman </w:t>
      </w:r>
      <w:proofErr w:type="spellStart"/>
      <w:r w:rsidRPr="003E4BE5">
        <w:rPr>
          <w:rFonts w:ascii="Verdana" w:hAnsi="Verdana"/>
          <w:b/>
          <w:sz w:val="21"/>
          <w:szCs w:val="21"/>
        </w:rPr>
        <w:t>Prymula</w:t>
      </w:r>
      <w:proofErr w:type="spellEnd"/>
      <w:r w:rsidRPr="003E4BE5">
        <w:rPr>
          <w:rFonts w:ascii="Verdana" w:hAnsi="Verdana"/>
          <w:b/>
          <w:sz w:val="21"/>
          <w:szCs w:val="21"/>
        </w:rPr>
        <w:t>, CSc., Ph.D.,</w:t>
      </w:r>
      <w:r w:rsidRPr="003E4BE5">
        <w:rPr>
          <w:rFonts w:ascii="Verdana" w:hAnsi="Verdana"/>
          <w:bCs/>
          <w:sz w:val="21"/>
          <w:szCs w:val="21"/>
        </w:rPr>
        <w:t xml:space="preserve"> náměstek ministra zdravotnictví pro zdravotní péči, ex-předseda Ústředního krizového štábu</w:t>
      </w:r>
    </w:p>
    <w:p w14:paraId="3A2FE7E5" w14:textId="0088A434" w:rsidR="003E4BE5" w:rsidRDefault="003E4BE5" w:rsidP="00FD7D48">
      <w:pPr>
        <w:pStyle w:val="Odstavecseseznamem"/>
        <w:numPr>
          <w:ilvl w:val="0"/>
          <w:numId w:val="10"/>
        </w:numPr>
        <w:spacing w:before="100" w:beforeAutospacing="1" w:after="120" w:line="269" w:lineRule="auto"/>
        <w:contextualSpacing w:val="0"/>
        <w:jc w:val="both"/>
        <w:rPr>
          <w:rFonts w:ascii="Verdana" w:hAnsi="Verdana"/>
          <w:bCs/>
          <w:sz w:val="21"/>
          <w:szCs w:val="21"/>
        </w:rPr>
      </w:pPr>
      <w:r>
        <w:rPr>
          <w:rFonts w:ascii="Verdana" w:hAnsi="Verdana"/>
          <w:b/>
          <w:sz w:val="21"/>
          <w:szCs w:val="21"/>
        </w:rPr>
        <w:t xml:space="preserve">Ing. Andrej Babiš, </w:t>
      </w:r>
      <w:r>
        <w:rPr>
          <w:rFonts w:ascii="Verdana" w:hAnsi="Verdana"/>
          <w:bCs/>
          <w:sz w:val="21"/>
          <w:szCs w:val="21"/>
        </w:rPr>
        <w:t>předseda vlády</w:t>
      </w:r>
      <w:r w:rsidR="00BC3284">
        <w:rPr>
          <w:rFonts w:ascii="Verdana" w:hAnsi="Verdana"/>
          <w:bCs/>
          <w:sz w:val="21"/>
          <w:szCs w:val="21"/>
        </w:rPr>
        <w:t xml:space="preserve"> </w:t>
      </w:r>
    </w:p>
    <w:p w14:paraId="7D298B6E" w14:textId="2D51B829" w:rsidR="003E4BE5" w:rsidRDefault="003E4BE5" w:rsidP="00FD7D48">
      <w:pPr>
        <w:pStyle w:val="Odstavecseseznamem"/>
        <w:numPr>
          <w:ilvl w:val="0"/>
          <w:numId w:val="10"/>
        </w:numPr>
        <w:spacing w:before="100" w:beforeAutospacing="1" w:after="120" w:line="269" w:lineRule="auto"/>
        <w:contextualSpacing w:val="0"/>
        <w:jc w:val="both"/>
        <w:rPr>
          <w:rFonts w:ascii="Verdana" w:hAnsi="Verdana"/>
          <w:bCs/>
          <w:sz w:val="21"/>
          <w:szCs w:val="21"/>
        </w:rPr>
      </w:pPr>
      <w:r w:rsidRPr="003E4BE5">
        <w:rPr>
          <w:rFonts w:ascii="Verdana" w:hAnsi="Verdana"/>
          <w:b/>
          <w:sz w:val="21"/>
          <w:szCs w:val="21"/>
        </w:rPr>
        <w:t>Mgr. et Mgr. Adam Vojtěch, MHA</w:t>
      </w:r>
      <w:r>
        <w:rPr>
          <w:rFonts w:ascii="Verdana" w:hAnsi="Verdana"/>
          <w:bCs/>
          <w:sz w:val="21"/>
          <w:szCs w:val="21"/>
        </w:rPr>
        <w:t>, ministr zdravotnictví</w:t>
      </w:r>
      <w:r w:rsidR="00BC3284">
        <w:rPr>
          <w:rFonts w:ascii="Verdana" w:hAnsi="Verdana"/>
          <w:bCs/>
          <w:sz w:val="21"/>
          <w:szCs w:val="21"/>
        </w:rPr>
        <w:t xml:space="preserve"> a člen </w:t>
      </w:r>
      <w:r w:rsidR="00BC3284" w:rsidRPr="003E4BE5">
        <w:rPr>
          <w:rFonts w:ascii="Verdana" w:hAnsi="Verdana"/>
          <w:bCs/>
          <w:sz w:val="21"/>
          <w:szCs w:val="21"/>
        </w:rPr>
        <w:t>Ústředního krizového štábu</w:t>
      </w:r>
    </w:p>
    <w:p w14:paraId="3B583B33" w14:textId="1DC163D7" w:rsidR="003E4BE5" w:rsidRDefault="003E4BE5" w:rsidP="00FD7D48">
      <w:pPr>
        <w:pStyle w:val="Odstavecseseznamem"/>
        <w:numPr>
          <w:ilvl w:val="0"/>
          <w:numId w:val="10"/>
        </w:numPr>
        <w:spacing w:before="100" w:beforeAutospacing="1" w:after="120" w:line="269" w:lineRule="auto"/>
        <w:contextualSpacing w:val="0"/>
        <w:jc w:val="both"/>
        <w:rPr>
          <w:rFonts w:ascii="Verdana" w:hAnsi="Verdana"/>
          <w:bCs/>
          <w:sz w:val="21"/>
          <w:szCs w:val="21"/>
        </w:rPr>
      </w:pPr>
      <w:r w:rsidRPr="003E4BE5">
        <w:rPr>
          <w:rFonts w:ascii="Verdana" w:hAnsi="Verdana"/>
          <w:b/>
          <w:sz w:val="21"/>
          <w:szCs w:val="21"/>
        </w:rPr>
        <w:t>Jan Hamáček,</w:t>
      </w:r>
      <w:r>
        <w:rPr>
          <w:rFonts w:ascii="Verdana" w:hAnsi="Verdana"/>
          <w:bCs/>
          <w:sz w:val="21"/>
          <w:szCs w:val="21"/>
        </w:rPr>
        <w:t xml:space="preserve"> ministr vnitra</w:t>
      </w:r>
      <w:r w:rsidR="00BC3284">
        <w:rPr>
          <w:rFonts w:ascii="Verdana" w:hAnsi="Verdana"/>
          <w:bCs/>
          <w:sz w:val="21"/>
          <w:szCs w:val="21"/>
        </w:rPr>
        <w:t xml:space="preserve"> a </w:t>
      </w:r>
      <w:r w:rsidR="00BC3284" w:rsidRPr="003E4BE5">
        <w:rPr>
          <w:rFonts w:ascii="Verdana" w:hAnsi="Verdana"/>
          <w:bCs/>
          <w:sz w:val="21"/>
          <w:szCs w:val="21"/>
        </w:rPr>
        <w:t>předseda Ústředního krizového štábu</w:t>
      </w:r>
    </w:p>
    <w:p w14:paraId="729D101A" w14:textId="794C8845" w:rsidR="00BC3284" w:rsidRPr="00BC3284" w:rsidRDefault="00BC3284" w:rsidP="00FD7D48">
      <w:pPr>
        <w:pStyle w:val="Odstavecseseznamem"/>
        <w:spacing w:before="100" w:beforeAutospacing="1" w:after="120" w:line="269" w:lineRule="auto"/>
        <w:contextualSpacing w:val="0"/>
        <w:jc w:val="both"/>
        <w:rPr>
          <w:rFonts w:ascii="Verdana" w:hAnsi="Verdana"/>
          <w:bCs/>
          <w:sz w:val="21"/>
          <w:szCs w:val="21"/>
        </w:rPr>
      </w:pPr>
      <w:r>
        <w:rPr>
          <w:rFonts w:ascii="Verdana" w:hAnsi="Verdana"/>
          <w:bCs/>
          <w:sz w:val="21"/>
          <w:szCs w:val="21"/>
        </w:rPr>
        <w:t>a případné další dosud neustavené osoby</w:t>
      </w:r>
    </w:p>
    <w:p w14:paraId="682278DA" w14:textId="77777777" w:rsidR="00AA2D61" w:rsidRPr="00155E43" w:rsidRDefault="00AA2D61" w:rsidP="00FD7D48">
      <w:pPr>
        <w:spacing w:before="100" w:beforeAutospacing="1" w:after="120" w:line="269" w:lineRule="auto"/>
        <w:jc w:val="both"/>
        <w:rPr>
          <w:rFonts w:ascii="Verdana" w:hAnsi="Verdana"/>
          <w:sz w:val="21"/>
          <w:szCs w:val="21"/>
          <w:highlight w:val="yellow"/>
        </w:rPr>
      </w:pPr>
    </w:p>
    <w:p w14:paraId="0D832641" w14:textId="77777777" w:rsidR="00AA2D61" w:rsidRPr="00155E43" w:rsidRDefault="00AA2D61" w:rsidP="00FD7D48">
      <w:pPr>
        <w:spacing w:before="100" w:beforeAutospacing="1" w:after="120" w:line="269" w:lineRule="auto"/>
        <w:jc w:val="both"/>
        <w:rPr>
          <w:rFonts w:ascii="Verdana" w:hAnsi="Verdana"/>
          <w:b/>
          <w:sz w:val="21"/>
          <w:szCs w:val="21"/>
        </w:rPr>
      </w:pPr>
    </w:p>
    <w:p w14:paraId="7B5F4408" w14:textId="45C6608B" w:rsidR="00AA2D61" w:rsidRDefault="00AA2D61" w:rsidP="00FD7D48">
      <w:pPr>
        <w:spacing w:before="100" w:beforeAutospacing="1" w:after="120" w:line="269" w:lineRule="auto"/>
        <w:jc w:val="both"/>
        <w:rPr>
          <w:rFonts w:ascii="Verdana" w:hAnsi="Verdana"/>
          <w:b/>
          <w:sz w:val="21"/>
          <w:szCs w:val="21"/>
        </w:rPr>
      </w:pPr>
      <w:r w:rsidRPr="00155E43">
        <w:rPr>
          <w:rFonts w:ascii="Verdana" w:hAnsi="Verdana"/>
          <w:b/>
          <w:sz w:val="21"/>
          <w:szCs w:val="21"/>
        </w:rPr>
        <w:t xml:space="preserve">Osoba podávající oznámení: </w:t>
      </w:r>
    </w:p>
    <w:p w14:paraId="21C2D4DB" w14:textId="717C82B9" w:rsidR="00155E43" w:rsidRPr="00155E43" w:rsidRDefault="00155E43" w:rsidP="00FD7D48">
      <w:pPr>
        <w:pStyle w:val="Odstavecseseznamem"/>
        <w:numPr>
          <w:ilvl w:val="0"/>
          <w:numId w:val="9"/>
        </w:numPr>
        <w:spacing w:before="100" w:beforeAutospacing="1" w:after="120" w:line="269" w:lineRule="auto"/>
        <w:contextualSpacing w:val="0"/>
        <w:jc w:val="both"/>
        <w:rPr>
          <w:rFonts w:ascii="Verdana" w:hAnsi="Verdana"/>
          <w:b/>
          <w:sz w:val="21"/>
          <w:szCs w:val="21"/>
        </w:rPr>
      </w:pPr>
      <w:r w:rsidRPr="00155E43">
        <w:rPr>
          <w:rFonts w:ascii="Verdana" w:hAnsi="Verdana"/>
          <w:b/>
          <w:sz w:val="21"/>
          <w:szCs w:val="21"/>
        </w:rPr>
        <w:t>Mgr. David Zahumenský</w:t>
      </w:r>
    </w:p>
    <w:p w14:paraId="3C85F9AF" w14:textId="04C651A3" w:rsidR="00155E43" w:rsidRPr="00155E43" w:rsidRDefault="00155E43" w:rsidP="00FD7D48">
      <w:pPr>
        <w:pStyle w:val="Odstavecseseznamem"/>
        <w:numPr>
          <w:ilvl w:val="0"/>
          <w:numId w:val="9"/>
        </w:numPr>
        <w:spacing w:before="100" w:beforeAutospacing="1" w:after="120" w:line="269" w:lineRule="auto"/>
        <w:contextualSpacing w:val="0"/>
        <w:jc w:val="both"/>
        <w:rPr>
          <w:rFonts w:ascii="Verdana" w:hAnsi="Verdana"/>
          <w:b/>
          <w:sz w:val="21"/>
          <w:szCs w:val="21"/>
        </w:rPr>
      </w:pPr>
      <w:r w:rsidRPr="00155E43">
        <w:rPr>
          <w:rFonts w:ascii="Verdana" w:hAnsi="Verdana"/>
          <w:b/>
          <w:sz w:val="21"/>
          <w:szCs w:val="21"/>
        </w:rPr>
        <w:t>Mgr. Vendula Zahumenská, Ph.D.</w:t>
      </w:r>
    </w:p>
    <w:p w14:paraId="43E93CA3" w14:textId="77777777" w:rsidR="00155E43" w:rsidRPr="002209E3" w:rsidRDefault="00155E43" w:rsidP="00FD7D48">
      <w:pPr>
        <w:pStyle w:val="Zkladnodstavec"/>
        <w:suppressAutoHyphens/>
        <w:spacing w:before="100" w:beforeAutospacing="1" w:after="120" w:line="269" w:lineRule="auto"/>
        <w:ind w:left="2835" w:hanging="2835"/>
        <w:jc w:val="both"/>
        <w:rPr>
          <w:rFonts w:ascii="Verdana" w:hAnsi="Verdana" w:cs="Myriad Pro Light"/>
          <w:bCs/>
          <w:sz w:val="22"/>
          <w:szCs w:val="22"/>
        </w:rPr>
      </w:pPr>
      <w:r w:rsidRPr="00155E43">
        <w:rPr>
          <w:rFonts w:ascii="Verdana" w:hAnsi="Verdana"/>
          <w:bCs/>
          <w:sz w:val="21"/>
          <w:szCs w:val="21"/>
        </w:rPr>
        <w:t xml:space="preserve">Oba </w:t>
      </w:r>
      <w:r w:rsidRPr="002209E3">
        <w:rPr>
          <w:rFonts w:ascii="Verdana" w:hAnsi="Verdana" w:cs="Myriad Pro Light"/>
          <w:bCs/>
          <w:sz w:val="22"/>
          <w:szCs w:val="22"/>
        </w:rPr>
        <w:t>trvale bytem Lidická 700/19, Veveří, 602 00 Brno</w:t>
      </w:r>
    </w:p>
    <w:p w14:paraId="32C3E0B1" w14:textId="65C80437" w:rsidR="00155E43" w:rsidRPr="00155E43" w:rsidRDefault="00155E43" w:rsidP="00FD7D48">
      <w:pPr>
        <w:spacing w:before="100" w:beforeAutospacing="1" w:after="120" w:line="269" w:lineRule="auto"/>
        <w:jc w:val="both"/>
        <w:rPr>
          <w:rFonts w:ascii="Verdana" w:hAnsi="Verdana"/>
          <w:b/>
          <w:sz w:val="21"/>
          <w:szCs w:val="21"/>
        </w:rPr>
      </w:pPr>
    </w:p>
    <w:p w14:paraId="7861685C" w14:textId="77777777" w:rsidR="009A242F" w:rsidRPr="00155E43" w:rsidRDefault="009A242F" w:rsidP="00FD7D48">
      <w:pPr>
        <w:spacing w:before="100" w:beforeAutospacing="1" w:after="120" w:line="269" w:lineRule="auto"/>
        <w:jc w:val="both"/>
        <w:rPr>
          <w:rFonts w:ascii="Verdana" w:hAnsi="Verdana"/>
          <w:i/>
          <w:sz w:val="21"/>
          <w:szCs w:val="21"/>
          <w:u w:val="single"/>
        </w:rPr>
      </w:pPr>
    </w:p>
    <w:p w14:paraId="4BED9B11" w14:textId="77777777" w:rsidR="009A242F" w:rsidRPr="00155E43" w:rsidRDefault="009A242F" w:rsidP="00FD7D48">
      <w:pPr>
        <w:spacing w:before="100" w:beforeAutospacing="1" w:after="120" w:line="269" w:lineRule="auto"/>
        <w:jc w:val="both"/>
        <w:rPr>
          <w:rFonts w:ascii="Verdana" w:hAnsi="Verdana"/>
          <w:i/>
          <w:sz w:val="21"/>
          <w:szCs w:val="21"/>
          <w:u w:val="single"/>
        </w:rPr>
      </w:pPr>
    </w:p>
    <w:p w14:paraId="2374685D" w14:textId="2EF178E5" w:rsidR="009A242F" w:rsidRPr="00155E43" w:rsidRDefault="009A242F" w:rsidP="00FD7D48">
      <w:pPr>
        <w:spacing w:before="100" w:beforeAutospacing="1" w:after="120" w:line="269" w:lineRule="auto"/>
        <w:jc w:val="both"/>
        <w:rPr>
          <w:rFonts w:ascii="Verdana" w:hAnsi="Verdana"/>
          <w:i/>
          <w:sz w:val="21"/>
          <w:szCs w:val="21"/>
        </w:rPr>
      </w:pPr>
      <w:r w:rsidRPr="00155E43">
        <w:rPr>
          <w:rFonts w:ascii="Verdana" w:hAnsi="Verdana"/>
          <w:i/>
          <w:sz w:val="21"/>
          <w:szCs w:val="21"/>
          <w:u w:val="single"/>
        </w:rPr>
        <w:t>P</w:t>
      </w:r>
      <w:r w:rsidR="00AA2D61" w:rsidRPr="00155E43">
        <w:rPr>
          <w:rFonts w:ascii="Verdana" w:hAnsi="Verdana"/>
          <w:i/>
          <w:sz w:val="21"/>
          <w:szCs w:val="21"/>
          <w:u w:val="single"/>
        </w:rPr>
        <w:t>řílohy</w:t>
      </w:r>
      <w:r w:rsidR="00AA2D61" w:rsidRPr="00155E43">
        <w:rPr>
          <w:rFonts w:ascii="Verdana" w:hAnsi="Verdana"/>
          <w:i/>
          <w:sz w:val="21"/>
          <w:szCs w:val="21"/>
        </w:rPr>
        <w:t>:</w:t>
      </w:r>
      <w:r w:rsidR="00155E43" w:rsidRPr="00155E43">
        <w:rPr>
          <w:rFonts w:ascii="Verdana" w:hAnsi="Verdana"/>
          <w:i/>
          <w:sz w:val="21"/>
          <w:szCs w:val="21"/>
        </w:rPr>
        <w:t xml:space="preserve"> </w:t>
      </w:r>
    </w:p>
    <w:p w14:paraId="43D48928" w14:textId="05D0332F" w:rsidR="00AA2D61" w:rsidRPr="00AE3ABA" w:rsidRDefault="00AE3ABA" w:rsidP="00FD7D48">
      <w:pPr>
        <w:pStyle w:val="Odstavecseseznamem"/>
        <w:numPr>
          <w:ilvl w:val="0"/>
          <w:numId w:val="9"/>
        </w:numPr>
        <w:spacing w:before="100" w:beforeAutospacing="1" w:after="120" w:line="269" w:lineRule="auto"/>
        <w:contextualSpacing w:val="0"/>
        <w:jc w:val="both"/>
        <w:rPr>
          <w:rFonts w:ascii="Verdana" w:hAnsi="Verdana"/>
          <w:i/>
          <w:iCs/>
          <w:sz w:val="21"/>
          <w:szCs w:val="21"/>
        </w:rPr>
      </w:pPr>
      <w:r w:rsidRPr="00AE3ABA">
        <w:rPr>
          <w:rFonts w:ascii="Verdana" w:hAnsi="Verdana"/>
          <w:bCs/>
          <w:i/>
          <w:iCs/>
          <w:sz w:val="21"/>
          <w:szCs w:val="21"/>
        </w:rPr>
        <w:t>odpověď Ministerstva zdravotnictví Č. j.: MZDR 14124/2020-2/MIN/KAN ze dne 3. 4. 2020 na žádost jedno z občanů</w:t>
      </w:r>
    </w:p>
    <w:p w14:paraId="258497FE" w14:textId="77777777" w:rsidR="00AA2D61" w:rsidRPr="00155E43" w:rsidRDefault="00AA2D61" w:rsidP="00FD7D48">
      <w:pPr>
        <w:spacing w:before="100" w:beforeAutospacing="1"/>
        <w:jc w:val="center"/>
        <w:rPr>
          <w:rFonts w:ascii="Verdana" w:hAnsi="Verdana"/>
          <w:b/>
          <w:sz w:val="21"/>
          <w:szCs w:val="21"/>
        </w:rPr>
      </w:pPr>
      <w:r w:rsidRPr="00155E43">
        <w:rPr>
          <w:rFonts w:ascii="Verdana" w:hAnsi="Verdana"/>
          <w:b/>
          <w:sz w:val="21"/>
          <w:szCs w:val="21"/>
        </w:rPr>
        <w:lastRenderedPageBreak/>
        <w:t>I.</w:t>
      </w:r>
    </w:p>
    <w:p w14:paraId="6AC7C077" w14:textId="77777777" w:rsidR="00AA2D61" w:rsidRPr="00155E43" w:rsidRDefault="00AA2D61" w:rsidP="000572C2">
      <w:pPr>
        <w:spacing w:after="120" w:line="269" w:lineRule="auto"/>
        <w:jc w:val="center"/>
        <w:rPr>
          <w:rFonts w:ascii="Verdana" w:hAnsi="Verdana"/>
          <w:b/>
          <w:sz w:val="21"/>
          <w:szCs w:val="21"/>
        </w:rPr>
      </w:pPr>
      <w:r w:rsidRPr="00155E43">
        <w:rPr>
          <w:rFonts w:ascii="Verdana" w:hAnsi="Verdana"/>
          <w:b/>
          <w:sz w:val="21"/>
          <w:szCs w:val="21"/>
        </w:rPr>
        <w:t>Úvod</w:t>
      </w:r>
    </w:p>
    <w:p w14:paraId="047E5099" w14:textId="27EB3D08" w:rsidR="00260419" w:rsidRPr="00155E43" w:rsidRDefault="00AA2D61" w:rsidP="00FD7D48">
      <w:pPr>
        <w:pStyle w:val="Odstavecseseznamem"/>
        <w:spacing w:before="100" w:beforeAutospacing="1" w:after="120" w:line="269" w:lineRule="auto"/>
        <w:ind w:left="0"/>
        <w:contextualSpacing w:val="0"/>
        <w:jc w:val="both"/>
        <w:rPr>
          <w:rFonts w:ascii="Verdana" w:hAnsi="Verdana"/>
          <w:bCs/>
          <w:sz w:val="21"/>
          <w:szCs w:val="21"/>
        </w:rPr>
      </w:pPr>
      <w:r w:rsidRPr="00155E43">
        <w:rPr>
          <w:rFonts w:ascii="Verdana" w:hAnsi="Verdana"/>
          <w:sz w:val="21"/>
          <w:szCs w:val="21"/>
        </w:rPr>
        <w:t xml:space="preserve">Cílem tohoto trestního oznámení je </w:t>
      </w:r>
      <w:r w:rsidR="00ED79FE" w:rsidRPr="00155E43">
        <w:rPr>
          <w:rFonts w:ascii="Verdana" w:hAnsi="Verdana"/>
          <w:sz w:val="21"/>
          <w:szCs w:val="21"/>
        </w:rPr>
        <w:t xml:space="preserve">prošetření </w:t>
      </w:r>
      <w:r w:rsidR="00454392">
        <w:rPr>
          <w:rFonts w:ascii="Verdana" w:hAnsi="Verdana"/>
          <w:sz w:val="21"/>
          <w:szCs w:val="21"/>
        </w:rPr>
        <w:t xml:space="preserve">pochybení na straně exekutivy v souvislosti s řešením vyhlášené pandemie, jakož i přípravy na ni. </w:t>
      </w:r>
      <w:r w:rsidR="0077569A">
        <w:rPr>
          <w:rFonts w:ascii="Verdana" w:hAnsi="Verdana"/>
          <w:sz w:val="21"/>
          <w:szCs w:val="21"/>
        </w:rPr>
        <w:t>Jednání předních státních činitelů má mimořádný dopad na životy každého jednotlivého člověka v České republice. Proto je nezbytně nutné, aby přesně dodržovali ústavní pořádek, zákony a jednali v nejlepším zájmu České republiky a jejích občanů. Vládní činitelé a další subjekty, které mohou přímo či nepřímo ovlivnit naši budoucnost, musí jednat pouze na základě předem daných plánů, jako je Pandemický plán, a musí mít předem připravené podklady a scénáře a vědět, na základě čeho činí svá rozhodnutí. Ze všech kroků vlády vyplývá, že rozhodnutí byla zcela nahodilá, vzájemně si odporující a některá z nich byla dokonce v rozporu se zájmy obyvatel České republiky. Vedle toho není patrné, jakým způsobem vláda zhodnotila dopady svých kroků na budoucí život v České republice, zejména pokud jde o mimořádné dopady na státní rozpočet a na zásadní ohrožení veřejného zdravotnictví, kterému budou chybět miliardy na péči o nemocné, na bezpečnost, školství a sociální systém.</w:t>
      </w:r>
      <w:r w:rsidR="00CA7675">
        <w:rPr>
          <w:rFonts w:ascii="Verdana" w:hAnsi="Verdana"/>
          <w:sz w:val="21"/>
          <w:szCs w:val="21"/>
        </w:rPr>
        <w:t xml:space="preserve"> Vláda stála a stojí před rozhodnutím. Nejde ale o dilema </w:t>
      </w:r>
      <w:r w:rsidR="000572C2">
        <w:rPr>
          <w:rFonts w:ascii="Verdana" w:hAnsi="Verdana"/>
          <w:sz w:val="21"/>
          <w:szCs w:val="21"/>
        </w:rPr>
        <w:t>„</w:t>
      </w:r>
      <w:r w:rsidR="00CA7675">
        <w:rPr>
          <w:rFonts w:ascii="Verdana" w:hAnsi="Verdana"/>
          <w:sz w:val="21"/>
          <w:szCs w:val="21"/>
        </w:rPr>
        <w:t>peníze nebo život</w:t>
      </w:r>
      <w:r w:rsidR="000572C2">
        <w:rPr>
          <w:rFonts w:ascii="Verdana" w:hAnsi="Verdana"/>
          <w:sz w:val="21"/>
          <w:szCs w:val="21"/>
        </w:rPr>
        <w:t>“</w:t>
      </w:r>
      <w:r w:rsidR="00CA7675">
        <w:rPr>
          <w:rFonts w:ascii="Verdana" w:hAnsi="Verdana"/>
          <w:sz w:val="21"/>
          <w:szCs w:val="21"/>
        </w:rPr>
        <w:t>, ale o rozhodování mezi životy a životy. Životy těch, kdo nyní možná zemřou, a životy té zcela podstatné většiny, která bude muset nést tvrdé dopady dnešních nepodložených rozhodnutí.</w:t>
      </w:r>
      <w:r w:rsidR="0077569A">
        <w:rPr>
          <w:rFonts w:ascii="Verdana" w:hAnsi="Verdana"/>
          <w:sz w:val="21"/>
          <w:szCs w:val="21"/>
        </w:rPr>
        <w:t xml:space="preserve"> </w:t>
      </w:r>
      <w:r w:rsidR="0092564B">
        <w:rPr>
          <w:rFonts w:ascii="Verdana" w:hAnsi="Verdana"/>
          <w:sz w:val="21"/>
          <w:szCs w:val="21"/>
        </w:rPr>
        <w:t>Tímto jednáním, resp. opomenutím mohlo dojít k naplnění některých skutkových podstat podle trestního zákoníku.</w:t>
      </w:r>
      <w:r w:rsidR="0077569A">
        <w:rPr>
          <w:rFonts w:ascii="Verdana" w:hAnsi="Verdana"/>
          <w:sz w:val="21"/>
          <w:szCs w:val="21"/>
        </w:rPr>
        <w:t xml:space="preserve"> </w:t>
      </w:r>
    </w:p>
    <w:p w14:paraId="3B0088A7" w14:textId="77777777" w:rsidR="006E3B85" w:rsidRPr="00155E43" w:rsidRDefault="006E3B85" w:rsidP="00FD7D48">
      <w:pPr>
        <w:spacing w:before="100" w:beforeAutospacing="1" w:after="120" w:line="269" w:lineRule="auto"/>
        <w:jc w:val="center"/>
        <w:rPr>
          <w:rFonts w:ascii="Verdana" w:hAnsi="Verdana"/>
          <w:b/>
          <w:bCs/>
          <w:sz w:val="21"/>
          <w:szCs w:val="21"/>
        </w:rPr>
      </w:pPr>
      <w:r w:rsidRPr="00155E43">
        <w:rPr>
          <w:rFonts w:ascii="Verdana" w:hAnsi="Verdana"/>
          <w:b/>
          <w:bCs/>
          <w:sz w:val="21"/>
          <w:szCs w:val="21"/>
        </w:rPr>
        <w:t>II.</w:t>
      </w:r>
    </w:p>
    <w:p w14:paraId="1E874E81" w14:textId="77777777" w:rsidR="00CC3BAC" w:rsidRPr="00155E43" w:rsidRDefault="00CC3BAC" w:rsidP="000572C2">
      <w:pPr>
        <w:spacing w:after="120" w:line="269" w:lineRule="auto"/>
        <w:jc w:val="center"/>
        <w:rPr>
          <w:rFonts w:ascii="Verdana" w:hAnsi="Verdana"/>
          <w:b/>
          <w:bCs/>
          <w:sz w:val="21"/>
          <w:szCs w:val="21"/>
        </w:rPr>
      </w:pPr>
      <w:r w:rsidRPr="00155E43">
        <w:rPr>
          <w:rFonts w:ascii="Verdana" w:hAnsi="Verdana"/>
          <w:b/>
          <w:bCs/>
          <w:sz w:val="21"/>
          <w:szCs w:val="21"/>
        </w:rPr>
        <w:t>Popis skutkového stavu</w:t>
      </w:r>
    </w:p>
    <w:p w14:paraId="69E5C591" w14:textId="3E654141" w:rsidR="00DE3F92" w:rsidRPr="00155E43" w:rsidRDefault="00CC3BAC" w:rsidP="00FD7D48">
      <w:pPr>
        <w:pStyle w:val="Odstavecseseznamem1"/>
        <w:spacing w:before="100" w:beforeAutospacing="1" w:after="120" w:line="269" w:lineRule="auto"/>
        <w:ind w:left="0"/>
        <w:rPr>
          <w:rFonts w:ascii="Verdana" w:hAnsi="Verdana"/>
          <w:i/>
          <w:sz w:val="21"/>
          <w:szCs w:val="21"/>
        </w:rPr>
      </w:pPr>
      <w:r w:rsidRPr="00155E43">
        <w:rPr>
          <w:rFonts w:ascii="Verdana" w:hAnsi="Verdana"/>
          <w:sz w:val="21"/>
          <w:szCs w:val="21"/>
        </w:rPr>
        <w:t>Oznamovatel</w:t>
      </w:r>
      <w:r w:rsidR="00155E43">
        <w:rPr>
          <w:rFonts w:ascii="Verdana" w:hAnsi="Verdana"/>
          <w:sz w:val="21"/>
          <w:szCs w:val="21"/>
        </w:rPr>
        <w:t>é jsou českými občany, kteří jsou zásadním způsobem dotčeni na svých právech kroky výše označených osob</w:t>
      </w:r>
      <w:r w:rsidR="003E4BE5">
        <w:rPr>
          <w:rFonts w:ascii="Verdana" w:hAnsi="Verdana"/>
          <w:sz w:val="21"/>
          <w:szCs w:val="21"/>
        </w:rPr>
        <w:t>, především pak:</w:t>
      </w:r>
    </w:p>
    <w:p w14:paraId="0246A370" w14:textId="3F6CBEA3" w:rsidR="003E4BE5" w:rsidRPr="003E4BE5" w:rsidRDefault="003E4BE5" w:rsidP="00FD7D48">
      <w:pPr>
        <w:spacing w:before="100" w:beforeAutospacing="1" w:after="120" w:line="269" w:lineRule="auto"/>
        <w:jc w:val="both"/>
        <w:rPr>
          <w:rFonts w:ascii="Verdana" w:hAnsi="Verdana"/>
          <w:b/>
          <w:sz w:val="21"/>
          <w:szCs w:val="21"/>
        </w:rPr>
      </w:pPr>
      <w:r w:rsidRPr="003E4BE5">
        <w:rPr>
          <w:rFonts w:ascii="Verdana" w:hAnsi="Verdana"/>
          <w:b/>
          <w:sz w:val="21"/>
          <w:szCs w:val="21"/>
        </w:rPr>
        <w:t xml:space="preserve">II.1. Postup představitelů exekutivy bez </w:t>
      </w:r>
      <w:r w:rsidR="00F47BDB">
        <w:rPr>
          <w:rFonts w:ascii="Verdana" w:hAnsi="Verdana"/>
          <w:b/>
          <w:sz w:val="21"/>
          <w:szCs w:val="21"/>
        </w:rPr>
        <w:t xml:space="preserve">respektování Pandemického plánu a </w:t>
      </w:r>
      <w:r w:rsidRPr="003E4BE5">
        <w:rPr>
          <w:rFonts w:ascii="Verdana" w:hAnsi="Verdana"/>
          <w:b/>
          <w:sz w:val="21"/>
          <w:szCs w:val="21"/>
        </w:rPr>
        <w:t>znalostí situace</w:t>
      </w:r>
    </w:p>
    <w:p w14:paraId="38FF8B8B" w14:textId="6A317826" w:rsidR="005E3ABD" w:rsidRDefault="003E4BE5" w:rsidP="00FD7D48">
      <w:pPr>
        <w:spacing w:before="100" w:beforeAutospacing="1" w:after="120" w:line="269" w:lineRule="auto"/>
        <w:jc w:val="both"/>
        <w:rPr>
          <w:rFonts w:ascii="Verdana" w:hAnsi="Verdana"/>
          <w:bCs/>
          <w:sz w:val="21"/>
          <w:szCs w:val="21"/>
        </w:rPr>
      </w:pPr>
      <w:r>
        <w:rPr>
          <w:rFonts w:ascii="Verdana" w:hAnsi="Verdana"/>
          <w:bCs/>
          <w:sz w:val="21"/>
          <w:szCs w:val="21"/>
        </w:rPr>
        <w:t xml:space="preserve">Vláda vyhlásila nouzový stav a řadu opatření, které omezují zásadním způsobem práva a svobody občanů a mimořádně citelně zasáhly ekonomiku a do budoucna zásadně ohrožují plnění povinností státu v oblasti zdravotnictví, bezpečnosti, školství, vědy a výzkumu a sociálních služeb. </w:t>
      </w:r>
    </w:p>
    <w:p w14:paraId="4E5D0BF5" w14:textId="0E3C8053" w:rsidR="00F47BDB" w:rsidRDefault="00F47BDB" w:rsidP="00FD7D48">
      <w:pPr>
        <w:spacing w:before="100" w:beforeAutospacing="1" w:after="120" w:line="269" w:lineRule="auto"/>
        <w:jc w:val="both"/>
        <w:rPr>
          <w:rFonts w:ascii="Verdana" w:hAnsi="Verdana"/>
          <w:bCs/>
          <w:sz w:val="21"/>
          <w:szCs w:val="21"/>
        </w:rPr>
      </w:pPr>
      <w:r>
        <w:rPr>
          <w:rFonts w:ascii="Verdana" w:hAnsi="Verdana"/>
          <w:bCs/>
          <w:sz w:val="21"/>
          <w:szCs w:val="21"/>
        </w:rPr>
        <w:t>Podle § 80 odst. 1 zákona o ochraně veřejného zdraví Ministerstvo zdravotnictví „a</w:t>
      </w:r>
      <w:r w:rsidRPr="00F47BDB">
        <w:rPr>
          <w:rFonts w:ascii="Verdana" w:hAnsi="Verdana"/>
          <w:bCs/>
          <w:i/>
          <w:iCs/>
          <w:sz w:val="21"/>
          <w:szCs w:val="21"/>
        </w:rPr>
        <w:t>) řídí a kontroluje výkon státní správy v ochraně a podpoře veřejného zdraví, odpovídá za tvorbu a uskutečňování národní politiky ochrany a podpory veřejného zdraví včetně prevence nemocí a řídí a kontroluje její plnění; … x) zajišťuje a koordinuje zpracování Pandemického plánu České republiky a zpracovává Pandemický plán zdravotnictví</w:t>
      </w:r>
      <w:r>
        <w:rPr>
          <w:rFonts w:ascii="Verdana" w:hAnsi="Verdana"/>
          <w:bCs/>
          <w:sz w:val="21"/>
          <w:szCs w:val="21"/>
        </w:rPr>
        <w:t>“.</w:t>
      </w:r>
    </w:p>
    <w:p w14:paraId="759A1946" w14:textId="18736E4A" w:rsidR="00F47BDB" w:rsidRDefault="00F47BDB" w:rsidP="00FD7D48">
      <w:pPr>
        <w:spacing w:before="100" w:beforeAutospacing="1" w:after="120" w:line="269" w:lineRule="auto"/>
        <w:jc w:val="both"/>
        <w:rPr>
          <w:rFonts w:ascii="Verdana" w:hAnsi="Verdana"/>
          <w:bCs/>
          <w:sz w:val="21"/>
          <w:szCs w:val="21"/>
        </w:rPr>
      </w:pPr>
      <w:r w:rsidRPr="00F47BDB">
        <w:rPr>
          <w:rFonts w:ascii="Verdana" w:hAnsi="Verdana"/>
          <w:b/>
          <w:sz w:val="21"/>
          <w:szCs w:val="21"/>
        </w:rPr>
        <w:t>Podle vyhlášky č. 473/2008 Sb., (příloha č. 5, čl. 7, bod 3)</w:t>
      </w:r>
      <w:r>
        <w:rPr>
          <w:rFonts w:ascii="Verdana" w:hAnsi="Verdana"/>
          <w:bCs/>
          <w:sz w:val="21"/>
          <w:szCs w:val="21"/>
        </w:rPr>
        <w:t xml:space="preserve"> „</w:t>
      </w:r>
      <w:r w:rsidRPr="00F47BDB">
        <w:rPr>
          <w:rFonts w:ascii="Verdana" w:hAnsi="Verdana"/>
          <w:b/>
          <w:i/>
          <w:iCs/>
          <w:sz w:val="21"/>
          <w:szCs w:val="21"/>
        </w:rPr>
        <w:t>V případě objevení se nové varianty chřipkového viru se postupuje podle Pandemického plánu České republiky</w:t>
      </w:r>
      <w:r>
        <w:rPr>
          <w:rFonts w:ascii="Verdana" w:hAnsi="Verdana"/>
          <w:bCs/>
          <w:sz w:val="21"/>
          <w:szCs w:val="21"/>
        </w:rPr>
        <w:t xml:space="preserve">…“ Podle zákona č. 355/2019, o státním rozpočtu ČR bylo na očkování a pandemický plán v roce 2020 vyčleněno 14 milionů Kč. </w:t>
      </w:r>
    </w:p>
    <w:p w14:paraId="06DB3FBF" w14:textId="5359388A" w:rsidR="003E4BE5" w:rsidRDefault="00F47BDB" w:rsidP="00FD7D48">
      <w:pPr>
        <w:spacing w:before="100" w:beforeAutospacing="1" w:after="120" w:line="269" w:lineRule="auto"/>
        <w:jc w:val="both"/>
        <w:rPr>
          <w:rFonts w:ascii="Verdana" w:hAnsi="Verdana"/>
          <w:b/>
          <w:sz w:val="21"/>
          <w:szCs w:val="21"/>
        </w:rPr>
      </w:pPr>
      <w:r w:rsidRPr="00F47BDB">
        <w:rPr>
          <w:rFonts w:ascii="Verdana" w:hAnsi="Verdana"/>
          <w:b/>
          <w:sz w:val="21"/>
          <w:szCs w:val="21"/>
        </w:rPr>
        <w:lastRenderedPageBreak/>
        <w:t>V souladu s platným a pandemickým plánem</w:t>
      </w:r>
      <w:r w:rsidRPr="00F47BDB">
        <w:rPr>
          <w:rStyle w:val="Znakapoznpodarou"/>
          <w:rFonts w:ascii="Verdana" w:hAnsi="Verdana"/>
          <w:b/>
          <w:sz w:val="21"/>
          <w:szCs w:val="21"/>
        </w:rPr>
        <w:footnoteReference w:id="1"/>
      </w:r>
      <w:r w:rsidRPr="00F47BDB">
        <w:rPr>
          <w:rFonts w:ascii="Verdana" w:hAnsi="Verdana"/>
          <w:b/>
          <w:sz w:val="21"/>
          <w:szCs w:val="21"/>
        </w:rPr>
        <w:t xml:space="preserve"> </w:t>
      </w:r>
      <w:r w:rsidRPr="007F4F7C">
        <w:rPr>
          <w:rFonts w:ascii="Verdana" w:hAnsi="Verdana"/>
          <w:b/>
          <w:sz w:val="21"/>
          <w:szCs w:val="21"/>
          <w:u w:val="single"/>
        </w:rPr>
        <w:t>měla vláda reagovat na vyhlašované pandemické fáze WHO,</w:t>
      </w:r>
      <w:r w:rsidRPr="00F47BDB">
        <w:rPr>
          <w:rFonts w:ascii="Verdana" w:hAnsi="Verdana"/>
          <w:b/>
          <w:sz w:val="21"/>
          <w:szCs w:val="21"/>
        </w:rPr>
        <w:t xml:space="preserve"> </w:t>
      </w:r>
      <w:r w:rsidRPr="00F47BDB">
        <w:rPr>
          <w:rFonts w:ascii="Verdana" w:hAnsi="Verdana"/>
          <w:b/>
          <w:sz w:val="21"/>
          <w:szCs w:val="21"/>
          <w:u w:val="single"/>
        </w:rPr>
        <w:t>což neučinila</w:t>
      </w:r>
      <w:r w:rsidRPr="00F47BDB">
        <w:rPr>
          <w:rFonts w:ascii="Verdana" w:hAnsi="Verdana"/>
          <w:b/>
          <w:sz w:val="21"/>
          <w:szCs w:val="21"/>
        </w:rPr>
        <w:t xml:space="preserve">. Pandemický plán přitom přesně stanoví, jaké kroky má vláda udělat. </w:t>
      </w:r>
    </w:p>
    <w:p w14:paraId="0F54D92B" w14:textId="058BA0EB" w:rsidR="009C56B0" w:rsidRDefault="009C56B0" w:rsidP="00FD7D48">
      <w:pPr>
        <w:spacing w:before="100" w:beforeAutospacing="1" w:after="120" w:line="269" w:lineRule="auto"/>
        <w:jc w:val="both"/>
        <w:rPr>
          <w:rFonts w:ascii="Verdana" w:hAnsi="Verdana"/>
          <w:bCs/>
          <w:sz w:val="21"/>
          <w:szCs w:val="21"/>
        </w:rPr>
      </w:pPr>
      <w:r>
        <w:rPr>
          <w:rFonts w:ascii="Verdana" w:hAnsi="Verdana"/>
          <w:b/>
          <w:sz w:val="21"/>
          <w:szCs w:val="21"/>
        </w:rPr>
        <w:t xml:space="preserve">Oznamovatelům se nepodařilo dohledat Pandemický plán zdravotnictví, který by měl konkretizovat Pandemický plán ČR pro oblast zdravotnictví. Znamená to, že tento nebyl dokonce ani zpracován? </w:t>
      </w:r>
      <w:r>
        <w:rPr>
          <w:rFonts w:ascii="Verdana" w:hAnsi="Verdana"/>
          <w:bCs/>
          <w:sz w:val="21"/>
          <w:szCs w:val="21"/>
        </w:rPr>
        <w:t xml:space="preserve">Za závažné pochybení lze považovat, pokud nejsou stanoveny metodiky pro zdravotnická zařízení. </w:t>
      </w:r>
    </w:p>
    <w:p w14:paraId="3E9929E4" w14:textId="4076FA2D" w:rsidR="005E3ABD" w:rsidRDefault="009C56B0" w:rsidP="00FD7D48">
      <w:pPr>
        <w:spacing w:before="100" w:beforeAutospacing="1" w:after="120" w:line="269" w:lineRule="auto"/>
        <w:jc w:val="both"/>
        <w:rPr>
          <w:rFonts w:ascii="Verdana" w:hAnsi="Verdana"/>
          <w:bCs/>
          <w:sz w:val="21"/>
          <w:szCs w:val="21"/>
        </w:rPr>
      </w:pPr>
      <w:r>
        <w:rPr>
          <w:rFonts w:ascii="Verdana" w:hAnsi="Verdana"/>
          <w:bCs/>
          <w:sz w:val="21"/>
          <w:szCs w:val="21"/>
        </w:rPr>
        <w:t xml:space="preserve">Sám Roman </w:t>
      </w:r>
      <w:proofErr w:type="spellStart"/>
      <w:r>
        <w:rPr>
          <w:rFonts w:ascii="Verdana" w:hAnsi="Verdana"/>
          <w:bCs/>
          <w:sz w:val="21"/>
          <w:szCs w:val="21"/>
        </w:rPr>
        <w:t>Prymula</w:t>
      </w:r>
      <w:proofErr w:type="spellEnd"/>
      <w:r>
        <w:rPr>
          <w:rFonts w:ascii="Verdana" w:hAnsi="Verdana"/>
          <w:bCs/>
          <w:sz w:val="21"/>
          <w:szCs w:val="21"/>
        </w:rPr>
        <w:t xml:space="preserve"> se dne 5. 4. 2020 v rozhovoru pro DVTV vyjádřil takto: „</w:t>
      </w:r>
      <w:r w:rsidRPr="00A16AEB">
        <w:rPr>
          <w:rFonts w:ascii="Verdana" w:hAnsi="Verdana"/>
          <w:b/>
          <w:i/>
          <w:iCs/>
          <w:sz w:val="21"/>
          <w:szCs w:val="21"/>
        </w:rPr>
        <w:t>Změnil jsem na to trochu názor. Naše první údaje vycházely z trochu vyfabulovaných údajů z Číny.</w:t>
      </w:r>
      <w:r w:rsidRPr="009C56B0">
        <w:rPr>
          <w:rFonts w:ascii="Verdana" w:hAnsi="Verdana"/>
          <w:bCs/>
          <w:i/>
          <w:iCs/>
          <w:sz w:val="21"/>
          <w:szCs w:val="21"/>
        </w:rPr>
        <w:t xml:space="preserve"> Ale ukazuje se, že </w:t>
      </w:r>
      <w:proofErr w:type="spellStart"/>
      <w:r w:rsidRPr="009C56B0">
        <w:rPr>
          <w:rFonts w:ascii="Verdana" w:hAnsi="Verdana"/>
          <w:bCs/>
          <w:i/>
          <w:iCs/>
          <w:sz w:val="21"/>
          <w:szCs w:val="21"/>
        </w:rPr>
        <w:t>koronavirem</w:t>
      </w:r>
      <w:proofErr w:type="spellEnd"/>
      <w:r w:rsidRPr="009C56B0">
        <w:rPr>
          <w:rFonts w:ascii="Verdana" w:hAnsi="Verdana"/>
          <w:bCs/>
          <w:i/>
          <w:iCs/>
          <w:sz w:val="21"/>
          <w:szCs w:val="21"/>
        </w:rPr>
        <w:t xml:space="preserve"> se </w:t>
      </w:r>
      <w:proofErr w:type="spellStart"/>
      <w:r w:rsidRPr="009C56B0">
        <w:rPr>
          <w:rFonts w:ascii="Verdana" w:hAnsi="Verdana"/>
          <w:bCs/>
          <w:i/>
          <w:iCs/>
          <w:sz w:val="21"/>
          <w:szCs w:val="21"/>
        </w:rPr>
        <w:t>promořuje</w:t>
      </w:r>
      <w:proofErr w:type="spellEnd"/>
      <w:r w:rsidRPr="009C56B0">
        <w:rPr>
          <w:rFonts w:ascii="Verdana" w:hAnsi="Verdana"/>
          <w:bCs/>
          <w:i/>
          <w:iCs/>
          <w:sz w:val="21"/>
          <w:szCs w:val="21"/>
        </w:rPr>
        <w:t xml:space="preserve"> poměrně vysoká část populace. Teď jsou první data z Itálie, vědci tvrdí, že nakažených je podstatně více, než ukazují oficiální data, že je jich možná deset milionů. Takže mrtvých není 15 procent, ale třeba 2 až 3 procenta</w:t>
      </w:r>
      <w:r w:rsidRPr="009C56B0">
        <w:rPr>
          <w:rFonts w:ascii="Verdana" w:hAnsi="Verdana"/>
          <w:bCs/>
          <w:sz w:val="21"/>
          <w:szCs w:val="21"/>
        </w:rPr>
        <w:t>,“</w:t>
      </w:r>
      <w:r>
        <w:rPr>
          <w:rStyle w:val="Znakapoznpodarou"/>
          <w:rFonts w:ascii="Verdana" w:hAnsi="Verdana"/>
          <w:bCs/>
          <w:sz w:val="21"/>
          <w:szCs w:val="21"/>
        </w:rPr>
        <w:footnoteReference w:id="2"/>
      </w:r>
    </w:p>
    <w:p w14:paraId="0763C5B5" w14:textId="7D62A246" w:rsidR="009C56B0" w:rsidRPr="009C56B0" w:rsidRDefault="009C56B0" w:rsidP="00FD7D48">
      <w:pPr>
        <w:spacing w:before="100" w:beforeAutospacing="1" w:after="120" w:line="269" w:lineRule="auto"/>
        <w:jc w:val="both"/>
        <w:rPr>
          <w:rFonts w:ascii="Verdana" w:hAnsi="Verdana"/>
          <w:b/>
          <w:sz w:val="21"/>
          <w:szCs w:val="21"/>
        </w:rPr>
      </w:pPr>
      <w:r>
        <w:rPr>
          <w:rFonts w:ascii="Verdana" w:hAnsi="Verdana"/>
          <w:bCs/>
          <w:sz w:val="21"/>
          <w:szCs w:val="21"/>
        </w:rPr>
        <w:t xml:space="preserve">Tomu odpovídá odpověď Ministerstva zdravotnictví </w:t>
      </w:r>
      <w:r w:rsidRPr="009C56B0">
        <w:rPr>
          <w:rFonts w:ascii="Verdana" w:hAnsi="Verdana"/>
          <w:bCs/>
          <w:sz w:val="21"/>
          <w:szCs w:val="21"/>
        </w:rPr>
        <w:t>Č. j.: MZDR 14124/2020-2/MIN/KAN ze dne 3. 4. 2020</w:t>
      </w:r>
      <w:r>
        <w:rPr>
          <w:rFonts w:ascii="Verdana" w:hAnsi="Verdana"/>
          <w:bCs/>
          <w:sz w:val="21"/>
          <w:szCs w:val="21"/>
        </w:rPr>
        <w:t xml:space="preserve"> na žádost jedno z občanů, který „</w:t>
      </w:r>
      <w:r w:rsidRPr="009C56B0">
        <w:rPr>
          <w:rFonts w:ascii="Verdana" w:hAnsi="Verdana"/>
          <w:bCs/>
          <w:i/>
          <w:iCs/>
          <w:sz w:val="21"/>
          <w:szCs w:val="21"/>
        </w:rPr>
        <w:t xml:space="preserve">požádal o poskytnutí dokumentů obsahujících výsledky epidemiologického/matematického modelovaní (nebo alespoň kvalifikované odhady) </w:t>
      </w:r>
      <w:proofErr w:type="spellStart"/>
      <w:r w:rsidRPr="009C56B0">
        <w:rPr>
          <w:rFonts w:ascii="Verdana" w:hAnsi="Verdana"/>
          <w:bCs/>
          <w:i/>
          <w:iCs/>
          <w:sz w:val="21"/>
          <w:szCs w:val="21"/>
        </w:rPr>
        <w:t>sirenia</w:t>
      </w:r>
      <w:proofErr w:type="spellEnd"/>
      <w:r w:rsidRPr="009C56B0">
        <w:rPr>
          <w:rFonts w:ascii="Verdana" w:hAnsi="Verdana"/>
          <w:bCs/>
          <w:i/>
          <w:iCs/>
          <w:sz w:val="21"/>
          <w:szCs w:val="21"/>
        </w:rPr>
        <w:t xml:space="preserve"> COVID v CR, které měla/má vláda, Ministerstvo zdravotnictví, krizový štáb nebo epidemiologická komise k dispozici při rozhodovaní o krizových opatřeních. V případě neveřejných dokumentů prosím sdělení názvu dokumentu, stupně utajení a důvodu utajeni</w:t>
      </w:r>
      <w:r>
        <w:rPr>
          <w:rFonts w:ascii="Verdana" w:hAnsi="Verdana"/>
          <w:bCs/>
          <w:sz w:val="21"/>
          <w:szCs w:val="21"/>
        </w:rPr>
        <w:t>“ mu bylo sděleno:  „</w:t>
      </w:r>
      <w:r w:rsidRPr="009C56B0">
        <w:rPr>
          <w:rFonts w:ascii="Verdana" w:hAnsi="Verdana"/>
          <w:b/>
          <w:sz w:val="21"/>
          <w:szCs w:val="21"/>
        </w:rPr>
        <w:t>Pokud jde o vaši žádost formulovanou dle zákona č. 106/1999 Sb., požadovanými informacemi ministerstvo nedisponuje a nezbývá, než ji odložit…“ (viz přiložené vyjádření podepsané ředitelkou odboru Kanceláře ministra.</w:t>
      </w:r>
    </w:p>
    <w:p w14:paraId="14E8D3DE" w14:textId="56C95F25" w:rsidR="00487088" w:rsidRDefault="009C56B0" w:rsidP="00FD7D48">
      <w:pPr>
        <w:spacing w:before="100" w:beforeAutospacing="1" w:after="120" w:line="269" w:lineRule="auto"/>
        <w:jc w:val="both"/>
        <w:rPr>
          <w:rFonts w:ascii="Verdana" w:hAnsi="Verdana"/>
          <w:bCs/>
          <w:sz w:val="21"/>
          <w:szCs w:val="21"/>
        </w:rPr>
      </w:pPr>
      <w:r>
        <w:rPr>
          <w:rFonts w:ascii="Verdana" w:hAnsi="Verdana"/>
          <w:bCs/>
          <w:sz w:val="21"/>
          <w:szCs w:val="21"/>
        </w:rPr>
        <w:t xml:space="preserve">Jak tomu mají oznamovatelé rozumět jinak, než že stát nemá připravenu žádnou </w:t>
      </w:r>
      <w:proofErr w:type="spellStart"/>
      <w:r>
        <w:rPr>
          <w:rFonts w:ascii="Verdana" w:hAnsi="Verdana"/>
          <w:bCs/>
          <w:sz w:val="21"/>
          <w:szCs w:val="21"/>
        </w:rPr>
        <w:t>cost</w:t>
      </w:r>
      <w:proofErr w:type="spellEnd"/>
      <w:r>
        <w:rPr>
          <w:rFonts w:ascii="Verdana" w:hAnsi="Verdana"/>
          <w:bCs/>
          <w:sz w:val="21"/>
          <w:szCs w:val="21"/>
        </w:rPr>
        <w:t xml:space="preserve">-benefit analýzu, podklady, ze kterých by vycházela brutální omezení práv a svobod občanů, ekonomická likvidace podnikatelů a dokonce ohrožování zdraví občanů (viz níže). Stát měl mít připravenu zásadní </w:t>
      </w:r>
      <w:proofErr w:type="spellStart"/>
      <w:r>
        <w:rPr>
          <w:rFonts w:ascii="Verdana" w:hAnsi="Verdana"/>
          <w:bCs/>
          <w:sz w:val="21"/>
          <w:szCs w:val="21"/>
        </w:rPr>
        <w:t>cost</w:t>
      </w:r>
      <w:proofErr w:type="spellEnd"/>
      <w:r>
        <w:rPr>
          <w:rFonts w:ascii="Verdana" w:hAnsi="Verdana"/>
          <w:bCs/>
          <w:sz w:val="21"/>
          <w:szCs w:val="21"/>
        </w:rPr>
        <w:t>-benefit analýzu, na což upozorňuje řada odborníků např. z řad bývalých guvernérů ČNB</w:t>
      </w:r>
      <w:r w:rsidR="0095205C">
        <w:rPr>
          <w:rStyle w:val="Znakapoznpodarou"/>
          <w:rFonts w:ascii="Verdana" w:hAnsi="Verdana"/>
          <w:bCs/>
          <w:sz w:val="21"/>
          <w:szCs w:val="21"/>
        </w:rPr>
        <w:footnoteReference w:id="3"/>
      </w:r>
      <w:r>
        <w:rPr>
          <w:rFonts w:ascii="Verdana" w:hAnsi="Verdana"/>
          <w:bCs/>
          <w:sz w:val="21"/>
          <w:szCs w:val="21"/>
        </w:rPr>
        <w:t>, nebo v poslední době rektor Karlovy univerzity</w:t>
      </w:r>
      <w:r w:rsidR="00A16AEB">
        <w:rPr>
          <w:rFonts w:ascii="Verdana" w:hAnsi="Verdana"/>
          <w:bCs/>
          <w:sz w:val="21"/>
          <w:szCs w:val="21"/>
        </w:rPr>
        <w:t xml:space="preserve"> T. Zima</w:t>
      </w:r>
      <w:r>
        <w:rPr>
          <w:rFonts w:ascii="Verdana" w:hAnsi="Verdana"/>
          <w:bCs/>
          <w:sz w:val="21"/>
          <w:szCs w:val="21"/>
        </w:rPr>
        <w:t xml:space="preserve">. </w:t>
      </w:r>
      <w:r w:rsidR="00A16AEB">
        <w:rPr>
          <w:rStyle w:val="Znakapoznpodarou"/>
          <w:rFonts w:ascii="Verdana" w:hAnsi="Verdana"/>
          <w:bCs/>
          <w:sz w:val="21"/>
          <w:szCs w:val="21"/>
        </w:rPr>
        <w:footnoteReference w:id="4"/>
      </w:r>
    </w:p>
    <w:p w14:paraId="40C94639" w14:textId="160D201E" w:rsidR="004D1504" w:rsidRDefault="004D1504" w:rsidP="00FD7D48">
      <w:pPr>
        <w:spacing w:before="100" w:beforeAutospacing="1" w:after="120" w:line="269" w:lineRule="auto"/>
        <w:jc w:val="both"/>
        <w:rPr>
          <w:rFonts w:ascii="Verdana" w:hAnsi="Verdana"/>
          <w:bCs/>
          <w:sz w:val="21"/>
          <w:szCs w:val="21"/>
        </w:rPr>
      </w:pPr>
      <w:r>
        <w:rPr>
          <w:rFonts w:ascii="Verdana" w:hAnsi="Verdana"/>
          <w:bCs/>
          <w:sz w:val="21"/>
          <w:szCs w:val="21"/>
        </w:rPr>
        <w:t>Zmatenost a nepodloženost jednotlivých kroků vlády</w:t>
      </w:r>
      <w:r w:rsidR="003D74C6">
        <w:rPr>
          <w:rFonts w:ascii="Verdana" w:hAnsi="Verdana"/>
          <w:bCs/>
          <w:sz w:val="21"/>
          <w:szCs w:val="21"/>
        </w:rPr>
        <w:t xml:space="preserve"> adekvátní analýzou dopadů</w:t>
      </w:r>
      <w:r>
        <w:rPr>
          <w:rFonts w:ascii="Verdana" w:hAnsi="Verdana"/>
          <w:bCs/>
          <w:sz w:val="21"/>
          <w:szCs w:val="21"/>
        </w:rPr>
        <w:t xml:space="preserve"> vyplývá z toho, že bylo již přijato asi 200 opatření, která regulují život občanů a také z protichůdných prohlášení představitelů vlády. Kupř. uvádíme tato:</w:t>
      </w:r>
    </w:p>
    <w:p w14:paraId="1C62261D" w14:textId="67753865" w:rsidR="009D4DC3" w:rsidRPr="00FD7D48" w:rsidRDefault="009D4DC3" w:rsidP="00FD7D48">
      <w:pPr>
        <w:pStyle w:val="Odstavecseseznamem"/>
        <w:numPr>
          <w:ilvl w:val="0"/>
          <w:numId w:val="11"/>
        </w:numPr>
        <w:spacing w:before="100" w:beforeAutospacing="1" w:after="120" w:line="269" w:lineRule="auto"/>
        <w:contextualSpacing w:val="0"/>
        <w:jc w:val="both"/>
        <w:rPr>
          <w:rFonts w:ascii="Verdana" w:hAnsi="Verdana"/>
          <w:bCs/>
          <w:sz w:val="21"/>
          <w:szCs w:val="21"/>
        </w:rPr>
      </w:pPr>
      <w:r>
        <w:rPr>
          <w:rFonts w:ascii="Verdana" w:hAnsi="Verdana"/>
          <w:bCs/>
          <w:sz w:val="21"/>
          <w:szCs w:val="21"/>
        </w:rPr>
        <w:t xml:space="preserve">Předseda vlády </w:t>
      </w:r>
      <w:r w:rsidRPr="00720093">
        <w:rPr>
          <w:rFonts w:ascii="Verdana" w:hAnsi="Verdana"/>
          <w:b/>
          <w:sz w:val="21"/>
          <w:szCs w:val="21"/>
        </w:rPr>
        <w:t>A. Babiš se do médií vyjádřil v tom smyslu, že na pandemii nemohl být nikdo připraven</w:t>
      </w:r>
      <w:r>
        <w:rPr>
          <w:rFonts w:ascii="Verdana" w:hAnsi="Verdana"/>
          <w:bCs/>
          <w:sz w:val="21"/>
          <w:szCs w:val="21"/>
        </w:rPr>
        <w:t>.</w:t>
      </w:r>
      <w:r>
        <w:rPr>
          <w:rStyle w:val="Znakapoznpodarou"/>
          <w:rFonts w:ascii="Verdana" w:hAnsi="Verdana"/>
          <w:bCs/>
          <w:sz w:val="21"/>
          <w:szCs w:val="21"/>
        </w:rPr>
        <w:footnoteReference w:id="5"/>
      </w:r>
      <w:r>
        <w:rPr>
          <w:rFonts w:ascii="Verdana" w:hAnsi="Verdana"/>
          <w:bCs/>
          <w:sz w:val="21"/>
          <w:szCs w:val="21"/>
        </w:rPr>
        <w:t xml:space="preserve"> To je ale zjevně nepravdivé, protože </w:t>
      </w:r>
      <w:r w:rsidRPr="00720093">
        <w:rPr>
          <w:rFonts w:ascii="Verdana" w:hAnsi="Verdana"/>
          <w:b/>
          <w:sz w:val="21"/>
          <w:szCs w:val="21"/>
        </w:rPr>
        <w:lastRenderedPageBreak/>
        <w:t>Pandemický plán ČR takovou situaci předpokládá, počítá s tím, že nastane a stanovuje kroky, které mají být naplněny</w:t>
      </w:r>
      <w:r>
        <w:rPr>
          <w:rFonts w:ascii="Verdana" w:hAnsi="Verdana"/>
          <w:bCs/>
          <w:sz w:val="21"/>
          <w:szCs w:val="21"/>
        </w:rPr>
        <w:t xml:space="preserve"> v rámci prevence, jakož i v rámci reakce na pandemii. </w:t>
      </w:r>
    </w:p>
    <w:p w14:paraId="3E017D68" w14:textId="364A1611" w:rsidR="00451A74" w:rsidRPr="00FD7D48" w:rsidRDefault="004D1504" w:rsidP="00FD7D48">
      <w:pPr>
        <w:pStyle w:val="Odstavecseseznamem"/>
        <w:numPr>
          <w:ilvl w:val="0"/>
          <w:numId w:val="11"/>
        </w:numPr>
        <w:spacing w:before="100" w:beforeAutospacing="1" w:after="120" w:line="269" w:lineRule="auto"/>
        <w:contextualSpacing w:val="0"/>
        <w:jc w:val="both"/>
        <w:rPr>
          <w:rFonts w:ascii="Verdana" w:hAnsi="Verdana"/>
          <w:bCs/>
          <w:sz w:val="21"/>
          <w:szCs w:val="21"/>
        </w:rPr>
      </w:pPr>
      <w:r>
        <w:rPr>
          <w:rFonts w:ascii="Verdana" w:hAnsi="Verdana"/>
          <w:bCs/>
          <w:sz w:val="21"/>
          <w:szCs w:val="21"/>
        </w:rPr>
        <w:t xml:space="preserve">Podle vyjádření Romana </w:t>
      </w:r>
      <w:proofErr w:type="spellStart"/>
      <w:r>
        <w:rPr>
          <w:rFonts w:ascii="Verdana" w:hAnsi="Verdana"/>
          <w:bCs/>
          <w:sz w:val="21"/>
          <w:szCs w:val="21"/>
        </w:rPr>
        <w:t>Prymuly</w:t>
      </w:r>
      <w:proofErr w:type="spellEnd"/>
      <w:r>
        <w:rPr>
          <w:rFonts w:ascii="Verdana" w:hAnsi="Verdana"/>
          <w:bCs/>
          <w:sz w:val="21"/>
          <w:szCs w:val="21"/>
        </w:rPr>
        <w:t>, jak je zachyceno v článku ze dne 22. 3. 2020 „</w:t>
      </w:r>
      <w:proofErr w:type="spellStart"/>
      <w:r w:rsidRPr="00451A74">
        <w:rPr>
          <w:rFonts w:ascii="Verdana" w:hAnsi="Verdana"/>
          <w:bCs/>
          <w:i/>
          <w:iCs/>
          <w:sz w:val="21"/>
          <w:szCs w:val="21"/>
        </w:rPr>
        <w:t>Prymula</w:t>
      </w:r>
      <w:proofErr w:type="spellEnd"/>
      <w:r w:rsidRPr="00451A74">
        <w:rPr>
          <w:rFonts w:ascii="Verdana" w:hAnsi="Verdana"/>
          <w:bCs/>
          <w:i/>
          <w:iCs/>
          <w:sz w:val="21"/>
          <w:szCs w:val="21"/>
        </w:rPr>
        <w:t xml:space="preserve">: Koncem března čekáme 8500 nakažených. Budeme muset upravit pohyb </w:t>
      </w:r>
      <w:proofErr w:type="spellStart"/>
      <w:r w:rsidRPr="00451A74">
        <w:rPr>
          <w:rFonts w:ascii="Verdana" w:hAnsi="Verdana"/>
          <w:bCs/>
          <w:i/>
          <w:iCs/>
          <w:sz w:val="21"/>
          <w:szCs w:val="21"/>
        </w:rPr>
        <w:t>pendlerů</w:t>
      </w:r>
      <w:proofErr w:type="spellEnd"/>
      <w:r>
        <w:rPr>
          <w:rFonts w:ascii="Verdana" w:hAnsi="Verdana"/>
          <w:bCs/>
          <w:sz w:val="21"/>
          <w:szCs w:val="21"/>
        </w:rPr>
        <w:t>“</w:t>
      </w:r>
      <w:r>
        <w:rPr>
          <w:rStyle w:val="Znakapoznpodarou"/>
          <w:rFonts w:ascii="Verdana" w:hAnsi="Verdana"/>
          <w:bCs/>
          <w:sz w:val="21"/>
          <w:szCs w:val="21"/>
        </w:rPr>
        <w:footnoteReference w:id="6"/>
      </w:r>
      <w:r>
        <w:rPr>
          <w:rFonts w:ascii="Verdana" w:hAnsi="Verdana"/>
          <w:bCs/>
          <w:sz w:val="21"/>
          <w:szCs w:val="21"/>
        </w:rPr>
        <w:t xml:space="preserve"> bylo na konci března očekáváno v ČR 8.500 nakažených. </w:t>
      </w:r>
      <w:r w:rsidR="00451A74">
        <w:rPr>
          <w:rFonts w:ascii="Verdana" w:hAnsi="Verdana"/>
          <w:b/>
          <w:sz w:val="21"/>
          <w:szCs w:val="21"/>
        </w:rPr>
        <w:t xml:space="preserve">Evidentně pro to ovšem vláda ani ministerstvo neměly žádné podklady. </w:t>
      </w:r>
    </w:p>
    <w:p w14:paraId="1D32B1EA" w14:textId="036BCB94" w:rsidR="00451A74" w:rsidRDefault="004D1504" w:rsidP="00FD7D48">
      <w:pPr>
        <w:pStyle w:val="Odstavecseseznamem"/>
        <w:numPr>
          <w:ilvl w:val="0"/>
          <w:numId w:val="11"/>
        </w:numPr>
        <w:spacing w:before="100" w:beforeAutospacing="1" w:after="120" w:line="269" w:lineRule="auto"/>
        <w:contextualSpacing w:val="0"/>
        <w:jc w:val="both"/>
        <w:rPr>
          <w:rFonts w:ascii="Verdana" w:hAnsi="Verdana"/>
          <w:b/>
          <w:sz w:val="21"/>
          <w:szCs w:val="21"/>
        </w:rPr>
      </w:pPr>
      <w:r>
        <w:rPr>
          <w:rFonts w:ascii="Verdana" w:hAnsi="Verdana"/>
          <w:bCs/>
          <w:sz w:val="21"/>
          <w:szCs w:val="21"/>
        </w:rPr>
        <w:t xml:space="preserve">Současně R. </w:t>
      </w:r>
      <w:proofErr w:type="spellStart"/>
      <w:r>
        <w:rPr>
          <w:rFonts w:ascii="Verdana" w:hAnsi="Verdana"/>
          <w:bCs/>
          <w:sz w:val="21"/>
          <w:szCs w:val="21"/>
        </w:rPr>
        <w:t>Prymula</w:t>
      </w:r>
      <w:proofErr w:type="spellEnd"/>
      <w:r>
        <w:rPr>
          <w:rFonts w:ascii="Verdana" w:hAnsi="Verdana"/>
          <w:bCs/>
          <w:sz w:val="21"/>
          <w:szCs w:val="21"/>
        </w:rPr>
        <w:t xml:space="preserve"> uvedl podle článku ze dne 25. 2. 2020 „</w:t>
      </w:r>
      <w:r w:rsidR="00451A74" w:rsidRPr="00451A74">
        <w:rPr>
          <w:rFonts w:ascii="Verdana" w:hAnsi="Verdana"/>
          <w:bCs/>
          <w:i/>
          <w:iCs/>
          <w:sz w:val="21"/>
          <w:szCs w:val="21"/>
        </w:rPr>
        <w:t xml:space="preserve">Karanténa je jediné opatření, které v tuto chvíli můžeme proti </w:t>
      </w:r>
      <w:proofErr w:type="spellStart"/>
      <w:r w:rsidR="00451A74" w:rsidRPr="00451A74">
        <w:rPr>
          <w:rFonts w:ascii="Verdana" w:hAnsi="Verdana"/>
          <w:bCs/>
          <w:i/>
          <w:iCs/>
          <w:sz w:val="21"/>
          <w:szCs w:val="21"/>
        </w:rPr>
        <w:t>koronaviru</w:t>
      </w:r>
      <w:proofErr w:type="spellEnd"/>
      <w:r w:rsidR="00451A74" w:rsidRPr="00451A74">
        <w:rPr>
          <w:rFonts w:ascii="Verdana" w:hAnsi="Verdana"/>
          <w:bCs/>
          <w:i/>
          <w:iCs/>
          <w:sz w:val="21"/>
          <w:szCs w:val="21"/>
        </w:rPr>
        <w:t xml:space="preserve"> aplikovat</w:t>
      </w:r>
      <w:r w:rsidR="00451A74">
        <w:rPr>
          <w:rFonts w:ascii="Verdana" w:hAnsi="Verdana"/>
          <w:bCs/>
          <w:sz w:val="21"/>
          <w:szCs w:val="21"/>
        </w:rPr>
        <w:t>“,</w:t>
      </w:r>
      <w:r w:rsidR="00A16AEB">
        <w:rPr>
          <w:rStyle w:val="Znakapoznpodarou"/>
          <w:rFonts w:ascii="Verdana" w:hAnsi="Verdana"/>
          <w:bCs/>
          <w:sz w:val="21"/>
          <w:szCs w:val="21"/>
        </w:rPr>
        <w:footnoteReference w:id="7"/>
      </w:r>
      <w:r w:rsidR="00451A74">
        <w:rPr>
          <w:rFonts w:ascii="Verdana" w:hAnsi="Verdana"/>
          <w:bCs/>
          <w:sz w:val="21"/>
          <w:szCs w:val="21"/>
        </w:rPr>
        <w:t xml:space="preserve"> že na situaci není možné reagovat jinak, než prostřednictvím karantény. </w:t>
      </w:r>
      <w:r w:rsidR="00451A74" w:rsidRPr="00451A74">
        <w:rPr>
          <w:rFonts w:ascii="Verdana" w:hAnsi="Verdana"/>
          <w:b/>
          <w:sz w:val="21"/>
          <w:szCs w:val="21"/>
        </w:rPr>
        <w:t xml:space="preserve">Opět bez toho, aby pro tento závěr měl podklady. </w:t>
      </w:r>
    </w:p>
    <w:p w14:paraId="0462C62E" w14:textId="0C1BCAEB" w:rsidR="00A16AEB" w:rsidRPr="00A16AEB" w:rsidRDefault="00A16AEB" w:rsidP="00FD7D48">
      <w:pPr>
        <w:pStyle w:val="Odstavecseseznamem"/>
        <w:numPr>
          <w:ilvl w:val="0"/>
          <w:numId w:val="11"/>
        </w:numPr>
        <w:spacing w:before="100" w:beforeAutospacing="1" w:after="120" w:line="269" w:lineRule="auto"/>
        <w:contextualSpacing w:val="0"/>
        <w:jc w:val="both"/>
        <w:rPr>
          <w:rFonts w:ascii="Verdana" w:hAnsi="Verdana"/>
          <w:bCs/>
          <w:i/>
          <w:iCs/>
          <w:sz w:val="21"/>
          <w:szCs w:val="21"/>
        </w:rPr>
      </w:pPr>
      <w:r w:rsidRPr="00A16AEB">
        <w:rPr>
          <w:rFonts w:ascii="Verdana" w:hAnsi="Verdana"/>
          <w:bCs/>
          <w:sz w:val="21"/>
          <w:szCs w:val="21"/>
        </w:rPr>
        <w:t xml:space="preserve">R. </w:t>
      </w:r>
      <w:proofErr w:type="spellStart"/>
      <w:r w:rsidRPr="00A16AEB">
        <w:rPr>
          <w:rFonts w:ascii="Verdana" w:hAnsi="Verdana"/>
          <w:bCs/>
          <w:sz w:val="21"/>
          <w:szCs w:val="21"/>
        </w:rPr>
        <w:t>Pr</w:t>
      </w:r>
      <w:r>
        <w:rPr>
          <w:rFonts w:ascii="Verdana" w:hAnsi="Verdana"/>
          <w:bCs/>
          <w:sz w:val="21"/>
          <w:szCs w:val="21"/>
        </w:rPr>
        <w:t>y</w:t>
      </w:r>
      <w:r w:rsidRPr="00A16AEB">
        <w:rPr>
          <w:rFonts w:ascii="Verdana" w:hAnsi="Verdana"/>
          <w:bCs/>
          <w:sz w:val="21"/>
          <w:szCs w:val="21"/>
        </w:rPr>
        <w:t>mula</w:t>
      </w:r>
      <w:proofErr w:type="spellEnd"/>
      <w:r w:rsidRPr="00A16AEB">
        <w:rPr>
          <w:rFonts w:ascii="Verdana" w:hAnsi="Verdana"/>
          <w:bCs/>
          <w:sz w:val="21"/>
          <w:szCs w:val="21"/>
        </w:rPr>
        <w:t xml:space="preserve"> dne 2. 4. 2020 uvedl na otázku: „Blíží se Velikonoce. Uvolní se tvrdá vládní opatření, nebo budeme muset být stále jen doma bez kontaktu s přáteli?“ tuto odpověď: „</w:t>
      </w:r>
      <w:r w:rsidRPr="00A16AEB">
        <w:rPr>
          <w:rFonts w:ascii="Verdana" w:hAnsi="Verdana"/>
          <w:bCs/>
          <w:i/>
          <w:iCs/>
          <w:sz w:val="21"/>
          <w:szCs w:val="21"/>
        </w:rPr>
        <w:t xml:space="preserve">Bohužel ještě nejsme v situaci, kdy bychom si to mohli dovolit, a my velice pečlivě na lékárnických váhách vážíme, která opatření budeme moci uvolnit, </w:t>
      </w:r>
      <w:r w:rsidRPr="00A16AEB">
        <w:rPr>
          <w:rFonts w:ascii="Verdana" w:hAnsi="Verdana"/>
          <w:b/>
          <w:i/>
          <w:iCs/>
          <w:sz w:val="21"/>
          <w:szCs w:val="21"/>
        </w:rPr>
        <w:t>ale ta doba přijde až po Velikonocích</w:t>
      </w:r>
      <w:r w:rsidRPr="00A16AEB">
        <w:rPr>
          <w:rFonts w:ascii="Verdana" w:hAnsi="Verdana"/>
          <w:bCs/>
          <w:i/>
          <w:iCs/>
          <w:sz w:val="21"/>
          <w:szCs w:val="21"/>
        </w:rPr>
        <w:t>.“</w:t>
      </w:r>
      <w:r>
        <w:rPr>
          <w:rStyle w:val="Znakapoznpodarou"/>
          <w:rFonts w:ascii="Verdana" w:hAnsi="Verdana"/>
          <w:bCs/>
          <w:i/>
          <w:iCs/>
          <w:sz w:val="21"/>
          <w:szCs w:val="21"/>
        </w:rPr>
        <w:footnoteReference w:id="8"/>
      </w:r>
      <w:r>
        <w:rPr>
          <w:rFonts w:ascii="Verdana" w:hAnsi="Verdana"/>
          <w:bCs/>
          <w:i/>
          <w:iCs/>
          <w:sz w:val="21"/>
          <w:szCs w:val="21"/>
        </w:rPr>
        <w:t xml:space="preserve"> </w:t>
      </w:r>
      <w:r>
        <w:rPr>
          <w:rFonts w:ascii="Verdana" w:hAnsi="Verdana"/>
          <w:bCs/>
          <w:sz w:val="21"/>
          <w:szCs w:val="21"/>
        </w:rPr>
        <w:t xml:space="preserve">Přitom premiér A. Babiš dne 4. 4. 2020 uvedl, že k normálu se můžeme </w:t>
      </w:r>
      <w:r w:rsidRPr="00A16AEB">
        <w:rPr>
          <w:rFonts w:ascii="Verdana" w:hAnsi="Verdana"/>
          <w:b/>
          <w:sz w:val="21"/>
          <w:szCs w:val="21"/>
        </w:rPr>
        <w:t>začít vracet již před Velikonocemi</w:t>
      </w:r>
      <w:r>
        <w:rPr>
          <w:rFonts w:ascii="Verdana" w:hAnsi="Verdana"/>
          <w:bCs/>
          <w:sz w:val="21"/>
          <w:szCs w:val="21"/>
        </w:rPr>
        <w:t>.</w:t>
      </w:r>
      <w:r>
        <w:rPr>
          <w:rStyle w:val="Znakapoznpodarou"/>
          <w:rFonts w:ascii="Verdana" w:hAnsi="Verdana"/>
          <w:bCs/>
          <w:sz w:val="21"/>
          <w:szCs w:val="21"/>
        </w:rPr>
        <w:footnoteReference w:id="9"/>
      </w:r>
      <w:r>
        <w:rPr>
          <w:rFonts w:ascii="Verdana" w:hAnsi="Verdana"/>
          <w:bCs/>
          <w:sz w:val="21"/>
          <w:szCs w:val="21"/>
        </w:rPr>
        <w:t xml:space="preserve"> </w:t>
      </w:r>
    </w:p>
    <w:p w14:paraId="42C35468" w14:textId="4DE9498C" w:rsidR="00A16AEB" w:rsidRPr="00A16AEB" w:rsidRDefault="00A16AEB" w:rsidP="00FD7D48">
      <w:pPr>
        <w:pStyle w:val="Odstavecseseznamem"/>
        <w:numPr>
          <w:ilvl w:val="0"/>
          <w:numId w:val="11"/>
        </w:numPr>
        <w:spacing w:before="100" w:beforeAutospacing="1" w:after="120" w:line="269" w:lineRule="auto"/>
        <w:contextualSpacing w:val="0"/>
        <w:jc w:val="both"/>
        <w:rPr>
          <w:rFonts w:ascii="Verdana" w:hAnsi="Verdana"/>
          <w:bCs/>
          <w:i/>
          <w:iCs/>
          <w:sz w:val="21"/>
          <w:szCs w:val="21"/>
        </w:rPr>
      </w:pPr>
      <w:r>
        <w:rPr>
          <w:rFonts w:ascii="Verdana" w:hAnsi="Verdana"/>
          <w:bCs/>
          <w:sz w:val="21"/>
          <w:szCs w:val="21"/>
        </w:rPr>
        <w:t xml:space="preserve">Podle textu zveřejněného na </w:t>
      </w:r>
      <w:r w:rsidR="00112954">
        <w:rPr>
          <w:rFonts w:ascii="Verdana" w:hAnsi="Verdana"/>
          <w:bCs/>
          <w:sz w:val="21"/>
          <w:szCs w:val="21"/>
        </w:rPr>
        <w:t xml:space="preserve">webových </w:t>
      </w:r>
      <w:r>
        <w:rPr>
          <w:rFonts w:ascii="Verdana" w:hAnsi="Verdana"/>
          <w:bCs/>
          <w:sz w:val="21"/>
          <w:szCs w:val="21"/>
        </w:rPr>
        <w:t>str</w:t>
      </w:r>
      <w:r w:rsidR="00112954">
        <w:rPr>
          <w:rFonts w:ascii="Verdana" w:hAnsi="Verdana"/>
          <w:bCs/>
          <w:sz w:val="21"/>
          <w:szCs w:val="21"/>
        </w:rPr>
        <w:t>án</w:t>
      </w:r>
      <w:r>
        <w:rPr>
          <w:rFonts w:ascii="Verdana" w:hAnsi="Verdana"/>
          <w:bCs/>
          <w:sz w:val="21"/>
          <w:szCs w:val="21"/>
        </w:rPr>
        <w:t>kách Vlády ČR „</w:t>
      </w:r>
      <w:r w:rsidRPr="00A16AEB">
        <w:rPr>
          <w:rFonts w:ascii="Verdana" w:hAnsi="Verdana"/>
          <w:bCs/>
          <w:sz w:val="21"/>
          <w:szCs w:val="21"/>
        </w:rPr>
        <w:t>Omezení pohybu i maloobchodního prodeje a služeb je prodlouženo do 11. dubna, spouští se projekt chytré karantény</w:t>
      </w:r>
      <w:r>
        <w:rPr>
          <w:rFonts w:ascii="Verdana" w:hAnsi="Verdana"/>
          <w:bCs/>
          <w:sz w:val="21"/>
          <w:szCs w:val="21"/>
        </w:rPr>
        <w:t xml:space="preserve">“ premiér uvedl: </w:t>
      </w:r>
      <w:r w:rsidRPr="00A16AEB">
        <w:rPr>
          <w:rFonts w:ascii="Verdana" w:hAnsi="Verdana"/>
          <w:bCs/>
          <w:i/>
          <w:iCs/>
          <w:sz w:val="21"/>
          <w:szCs w:val="21"/>
        </w:rPr>
        <w:t xml:space="preserve">„V první fázi boje proti </w:t>
      </w:r>
      <w:proofErr w:type="spellStart"/>
      <w:r w:rsidRPr="00A16AEB">
        <w:rPr>
          <w:rFonts w:ascii="Verdana" w:hAnsi="Verdana"/>
          <w:bCs/>
          <w:i/>
          <w:iCs/>
          <w:sz w:val="21"/>
          <w:szCs w:val="21"/>
        </w:rPr>
        <w:t>koronoviru</w:t>
      </w:r>
      <w:proofErr w:type="spellEnd"/>
      <w:r w:rsidRPr="00A16AEB">
        <w:rPr>
          <w:rFonts w:ascii="Verdana" w:hAnsi="Verdana"/>
          <w:bCs/>
          <w:i/>
          <w:iCs/>
          <w:sz w:val="21"/>
          <w:szCs w:val="21"/>
        </w:rPr>
        <w:t xml:space="preserve"> byla přijata plošná opatření k zastavení nekontrolovaného šíření viru, což jsme naštěstí učinili rychle. Dá se říct, že máme velkou naději ten nárůst a tu křivku zploštit. Teď jsme se přesunuli do druhé fáze a to je nahrazení plošných opatření konceptem tzv. chytré karantény, který s úspěchem používala Korea, Tchaj-wan. Singapur a další země,“</w:t>
      </w:r>
      <w:r>
        <w:rPr>
          <w:rFonts w:ascii="Verdana" w:hAnsi="Verdana"/>
          <w:bCs/>
          <w:sz w:val="21"/>
          <w:szCs w:val="21"/>
        </w:rPr>
        <w:t>.</w:t>
      </w:r>
      <w:r>
        <w:rPr>
          <w:rStyle w:val="Znakapoznpodarou"/>
          <w:rFonts w:ascii="Verdana" w:hAnsi="Verdana"/>
          <w:bCs/>
          <w:sz w:val="21"/>
          <w:szCs w:val="21"/>
        </w:rPr>
        <w:footnoteReference w:id="10"/>
      </w:r>
      <w:r>
        <w:rPr>
          <w:rFonts w:ascii="Verdana" w:hAnsi="Verdana"/>
          <w:bCs/>
          <w:sz w:val="21"/>
          <w:szCs w:val="21"/>
        </w:rPr>
        <w:t xml:space="preserve"> Přitom R. </w:t>
      </w:r>
      <w:proofErr w:type="spellStart"/>
      <w:r>
        <w:rPr>
          <w:rFonts w:ascii="Verdana" w:hAnsi="Verdana"/>
          <w:bCs/>
          <w:sz w:val="21"/>
          <w:szCs w:val="21"/>
        </w:rPr>
        <w:t>Primula</w:t>
      </w:r>
      <w:proofErr w:type="spellEnd"/>
      <w:r>
        <w:rPr>
          <w:rFonts w:ascii="Verdana" w:hAnsi="Verdana"/>
          <w:bCs/>
          <w:sz w:val="21"/>
          <w:szCs w:val="21"/>
        </w:rPr>
        <w:t xml:space="preserve"> k projektu chytré karantény uvedl: </w:t>
      </w:r>
    </w:p>
    <w:p w14:paraId="3B1DAF95" w14:textId="6B387922" w:rsidR="00A16AEB" w:rsidRPr="00A16AEB" w:rsidRDefault="00A16AEB" w:rsidP="00FD7D48">
      <w:pPr>
        <w:pStyle w:val="Odstavecseseznamem"/>
        <w:numPr>
          <w:ilvl w:val="0"/>
          <w:numId w:val="11"/>
        </w:numPr>
        <w:spacing w:before="100" w:beforeAutospacing="1" w:after="120" w:line="269" w:lineRule="auto"/>
        <w:contextualSpacing w:val="0"/>
        <w:jc w:val="both"/>
        <w:rPr>
          <w:rFonts w:ascii="Verdana" w:hAnsi="Verdana"/>
          <w:bCs/>
          <w:i/>
          <w:iCs/>
          <w:sz w:val="21"/>
          <w:szCs w:val="21"/>
        </w:rPr>
      </w:pPr>
      <w:r>
        <w:rPr>
          <w:rFonts w:ascii="Verdana" w:hAnsi="Verdana"/>
          <w:bCs/>
          <w:sz w:val="21"/>
          <w:szCs w:val="21"/>
        </w:rPr>
        <w:t xml:space="preserve">Podle článku ze dne 20. 3. 2020 </w:t>
      </w:r>
      <w:proofErr w:type="spellStart"/>
      <w:r w:rsidRPr="00A16AEB">
        <w:rPr>
          <w:rFonts w:ascii="Verdana" w:hAnsi="Verdana"/>
          <w:bCs/>
          <w:sz w:val="21"/>
          <w:szCs w:val="21"/>
        </w:rPr>
        <w:t>Prymula</w:t>
      </w:r>
      <w:proofErr w:type="spellEnd"/>
      <w:r w:rsidRPr="00A16AEB">
        <w:rPr>
          <w:rFonts w:ascii="Verdana" w:hAnsi="Verdana"/>
          <w:bCs/>
          <w:sz w:val="21"/>
          <w:szCs w:val="21"/>
        </w:rPr>
        <w:t xml:space="preserve"> pro </w:t>
      </w:r>
      <w:r>
        <w:rPr>
          <w:rFonts w:ascii="Verdana" w:hAnsi="Verdana"/>
          <w:bCs/>
          <w:sz w:val="21"/>
          <w:szCs w:val="21"/>
        </w:rPr>
        <w:t xml:space="preserve">deník </w:t>
      </w:r>
      <w:r w:rsidRPr="00A16AEB">
        <w:rPr>
          <w:rFonts w:ascii="Verdana" w:hAnsi="Verdana"/>
          <w:bCs/>
          <w:sz w:val="21"/>
          <w:szCs w:val="21"/>
        </w:rPr>
        <w:t>Právo</w:t>
      </w:r>
      <w:r>
        <w:rPr>
          <w:rFonts w:ascii="Verdana" w:hAnsi="Verdana"/>
          <w:bCs/>
          <w:sz w:val="21"/>
          <w:szCs w:val="21"/>
        </w:rPr>
        <w:t xml:space="preserve"> uvedl</w:t>
      </w:r>
      <w:r w:rsidRPr="00A16AEB">
        <w:rPr>
          <w:rFonts w:ascii="Verdana" w:hAnsi="Verdana"/>
          <w:bCs/>
          <w:sz w:val="21"/>
          <w:szCs w:val="21"/>
        </w:rPr>
        <w:t xml:space="preserve">: </w:t>
      </w:r>
      <w:r>
        <w:rPr>
          <w:rFonts w:ascii="Verdana" w:hAnsi="Verdana"/>
          <w:bCs/>
          <w:sz w:val="21"/>
          <w:szCs w:val="21"/>
        </w:rPr>
        <w:t>„</w:t>
      </w:r>
      <w:r w:rsidRPr="00A16AEB">
        <w:rPr>
          <w:rFonts w:ascii="Verdana" w:hAnsi="Verdana"/>
          <w:bCs/>
          <w:i/>
          <w:iCs/>
          <w:sz w:val="21"/>
          <w:szCs w:val="21"/>
        </w:rPr>
        <w:t>Bude-li se karanténa obcházet, přijde na řadu úplný zákaz vycházení</w:t>
      </w:r>
      <w:r>
        <w:rPr>
          <w:rFonts w:ascii="Verdana" w:hAnsi="Verdana"/>
          <w:bCs/>
          <w:sz w:val="21"/>
          <w:szCs w:val="21"/>
        </w:rPr>
        <w:t>“.</w:t>
      </w:r>
      <w:r>
        <w:rPr>
          <w:rStyle w:val="Znakapoznpodarou"/>
          <w:rFonts w:ascii="Verdana" w:hAnsi="Verdana"/>
          <w:bCs/>
          <w:sz w:val="21"/>
          <w:szCs w:val="21"/>
        </w:rPr>
        <w:footnoteReference w:id="11"/>
      </w:r>
    </w:p>
    <w:p w14:paraId="287AA2FC" w14:textId="70E996E6" w:rsidR="007F4F7C" w:rsidRPr="007F4F7C" w:rsidRDefault="00A16AEB" w:rsidP="00FD7D48">
      <w:pPr>
        <w:pStyle w:val="Odstavecseseznamem"/>
        <w:numPr>
          <w:ilvl w:val="0"/>
          <w:numId w:val="11"/>
        </w:numPr>
        <w:spacing w:before="100" w:beforeAutospacing="1" w:after="120" w:line="269" w:lineRule="auto"/>
        <w:contextualSpacing w:val="0"/>
        <w:jc w:val="both"/>
        <w:rPr>
          <w:rFonts w:ascii="Verdana" w:hAnsi="Verdana"/>
          <w:bCs/>
          <w:i/>
          <w:iCs/>
          <w:sz w:val="21"/>
          <w:szCs w:val="21"/>
        </w:rPr>
      </w:pPr>
      <w:r w:rsidRPr="007F4F7C">
        <w:rPr>
          <w:rFonts w:ascii="Verdana" w:hAnsi="Verdana"/>
          <w:bCs/>
          <w:sz w:val="21"/>
          <w:szCs w:val="21"/>
        </w:rPr>
        <w:t>Podle článku „</w:t>
      </w:r>
      <w:proofErr w:type="spellStart"/>
      <w:r w:rsidRPr="007F4F7C">
        <w:rPr>
          <w:rFonts w:ascii="Verdana" w:hAnsi="Verdana"/>
          <w:bCs/>
          <w:sz w:val="21"/>
          <w:szCs w:val="21"/>
        </w:rPr>
        <w:t>Prymula</w:t>
      </w:r>
      <w:proofErr w:type="spellEnd"/>
      <w:r w:rsidRPr="007F4F7C">
        <w:rPr>
          <w:rFonts w:ascii="Verdana" w:hAnsi="Verdana"/>
          <w:bCs/>
          <w:sz w:val="21"/>
          <w:szCs w:val="21"/>
        </w:rPr>
        <w:t>: Změnil jsem názor. Populaci je třeba promořit“ uvedl dne 5. 4. 2020: „„</w:t>
      </w:r>
      <w:r w:rsidRPr="007F4F7C">
        <w:rPr>
          <w:rFonts w:ascii="Verdana" w:hAnsi="Verdana"/>
          <w:bCs/>
          <w:i/>
          <w:iCs/>
          <w:sz w:val="21"/>
          <w:szCs w:val="21"/>
        </w:rPr>
        <w:t xml:space="preserve">Když se podaří ošetřit skupinu rizikových, zbytek populace by se s nemocí měl v nějakém časovém období potkat a prokázat, že je imunní. Češi by se měli s </w:t>
      </w:r>
      <w:proofErr w:type="spellStart"/>
      <w:r w:rsidRPr="007F4F7C">
        <w:rPr>
          <w:rFonts w:ascii="Verdana" w:hAnsi="Verdana"/>
          <w:bCs/>
          <w:i/>
          <w:iCs/>
          <w:sz w:val="21"/>
          <w:szCs w:val="21"/>
        </w:rPr>
        <w:t>koronavirem</w:t>
      </w:r>
      <w:proofErr w:type="spellEnd"/>
      <w:r w:rsidRPr="007F4F7C">
        <w:rPr>
          <w:rFonts w:ascii="Verdana" w:hAnsi="Verdana"/>
          <w:bCs/>
          <w:i/>
          <w:iCs/>
          <w:sz w:val="21"/>
          <w:szCs w:val="21"/>
        </w:rPr>
        <w:t xml:space="preserve"> potkat. Neříkám všichni, ale ti, pro něž nebude </w:t>
      </w:r>
      <w:r w:rsidRPr="007F4F7C">
        <w:rPr>
          <w:rFonts w:ascii="Verdana" w:hAnsi="Verdana"/>
          <w:bCs/>
          <w:i/>
          <w:iCs/>
          <w:sz w:val="21"/>
          <w:szCs w:val="21"/>
        </w:rPr>
        <w:lastRenderedPageBreak/>
        <w:t>horší než chřipka. A to jsou lidé nižšího věku, lidé zdraví</w:t>
      </w:r>
      <w:r w:rsidRPr="007F4F7C">
        <w:rPr>
          <w:rFonts w:ascii="Verdana" w:hAnsi="Verdana"/>
          <w:bCs/>
          <w:sz w:val="21"/>
          <w:szCs w:val="21"/>
        </w:rPr>
        <w:t>,“.</w:t>
      </w:r>
      <w:r>
        <w:rPr>
          <w:rStyle w:val="Znakapoznpodarou"/>
          <w:rFonts w:ascii="Verdana" w:hAnsi="Verdana"/>
          <w:bCs/>
          <w:sz w:val="21"/>
          <w:szCs w:val="21"/>
        </w:rPr>
        <w:footnoteReference w:id="12"/>
      </w:r>
      <w:r w:rsidRPr="007F4F7C">
        <w:rPr>
          <w:rFonts w:ascii="Verdana" w:hAnsi="Verdana"/>
          <w:bCs/>
          <w:sz w:val="21"/>
          <w:szCs w:val="21"/>
        </w:rPr>
        <w:t xml:space="preserve"> Přitom A. Babiš </w:t>
      </w:r>
      <w:r w:rsidR="00FD25A7" w:rsidRPr="007F4F7C">
        <w:rPr>
          <w:rFonts w:ascii="Verdana" w:hAnsi="Verdana"/>
          <w:bCs/>
          <w:sz w:val="21"/>
          <w:szCs w:val="21"/>
        </w:rPr>
        <w:t xml:space="preserve">následujícího dne do médií </w:t>
      </w:r>
      <w:r w:rsidRPr="007F4F7C">
        <w:rPr>
          <w:rFonts w:ascii="Verdana" w:hAnsi="Verdana"/>
          <w:bCs/>
          <w:sz w:val="21"/>
          <w:szCs w:val="21"/>
        </w:rPr>
        <w:t>uvedl</w:t>
      </w:r>
      <w:r w:rsidR="00FD25A7" w:rsidRPr="007F4F7C">
        <w:rPr>
          <w:rFonts w:ascii="Verdana" w:hAnsi="Verdana"/>
          <w:bCs/>
          <w:sz w:val="21"/>
          <w:szCs w:val="21"/>
        </w:rPr>
        <w:t xml:space="preserve">, že s tímto nesouhlasí. Viz „Babiš nesouhlasí s </w:t>
      </w:r>
      <w:proofErr w:type="spellStart"/>
      <w:r w:rsidR="00FD25A7" w:rsidRPr="007F4F7C">
        <w:rPr>
          <w:rFonts w:ascii="Verdana" w:hAnsi="Verdana"/>
          <w:bCs/>
          <w:sz w:val="21"/>
          <w:szCs w:val="21"/>
        </w:rPr>
        <w:t>Prymulou</w:t>
      </w:r>
      <w:proofErr w:type="spellEnd"/>
      <w:r w:rsidR="00FD25A7" w:rsidRPr="007F4F7C">
        <w:rPr>
          <w:rFonts w:ascii="Verdana" w:hAnsi="Verdana"/>
          <w:bCs/>
          <w:sz w:val="21"/>
          <w:szCs w:val="21"/>
        </w:rPr>
        <w:t>. "</w:t>
      </w:r>
      <w:proofErr w:type="spellStart"/>
      <w:r w:rsidR="00FD25A7" w:rsidRPr="007F4F7C">
        <w:rPr>
          <w:rFonts w:ascii="Verdana" w:hAnsi="Verdana"/>
          <w:bCs/>
          <w:sz w:val="21"/>
          <w:szCs w:val="21"/>
        </w:rPr>
        <w:t>Promoření</w:t>
      </w:r>
      <w:proofErr w:type="spellEnd"/>
      <w:r w:rsidR="00FD25A7" w:rsidRPr="007F4F7C">
        <w:rPr>
          <w:rFonts w:ascii="Verdana" w:hAnsi="Verdana"/>
          <w:bCs/>
          <w:sz w:val="21"/>
          <w:szCs w:val="21"/>
        </w:rPr>
        <w:t xml:space="preserve"> populace je riskantní"“</w:t>
      </w:r>
      <w:r w:rsidR="00FD25A7">
        <w:rPr>
          <w:rStyle w:val="Znakapoznpodarou"/>
          <w:rFonts w:ascii="Verdana" w:hAnsi="Verdana"/>
          <w:bCs/>
          <w:sz w:val="21"/>
          <w:szCs w:val="21"/>
        </w:rPr>
        <w:footnoteReference w:id="13"/>
      </w:r>
      <w:r w:rsidR="007F4F7C" w:rsidRPr="007F4F7C">
        <w:rPr>
          <w:rFonts w:ascii="Verdana" w:hAnsi="Verdana"/>
          <w:bCs/>
          <w:sz w:val="21"/>
          <w:szCs w:val="21"/>
        </w:rPr>
        <w:t xml:space="preserve"> přitom ministr vnitra uvedl podle článku </w:t>
      </w:r>
      <w:r w:rsidR="007F4F7C">
        <w:rPr>
          <w:rFonts w:ascii="Verdana" w:hAnsi="Verdana"/>
          <w:bCs/>
          <w:sz w:val="21"/>
          <w:szCs w:val="21"/>
        </w:rPr>
        <w:t>„</w:t>
      </w:r>
      <w:r w:rsidR="007F4F7C" w:rsidRPr="007F4F7C">
        <w:rPr>
          <w:rFonts w:ascii="Verdana" w:hAnsi="Verdana"/>
          <w:bCs/>
          <w:i/>
          <w:iCs/>
          <w:sz w:val="21"/>
          <w:szCs w:val="21"/>
        </w:rPr>
        <w:t>Uvolní se restrikce rychleji? Hamáček se vzpírá Babišovi</w:t>
      </w:r>
      <w:r w:rsidR="007F4F7C">
        <w:rPr>
          <w:rFonts w:ascii="Verdana" w:hAnsi="Verdana"/>
          <w:bCs/>
          <w:i/>
          <w:iCs/>
          <w:sz w:val="21"/>
          <w:szCs w:val="21"/>
        </w:rPr>
        <w:t>“</w:t>
      </w:r>
      <w:r w:rsidR="007F4F7C">
        <w:rPr>
          <w:rStyle w:val="Znakapoznpodarou"/>
          <w:rFonts w:ascii="Verdana" w:hAnsi="Verdana"/>
          <w:bCs/>
          <w:i/>
          <w:iCs/>
          <w:sz w:val="21"/>
          <w:szCs w:val="21"/>
        </w:rPr>
        <w:footnoteReference w:id="14"/>
      </w:r>
      <w:r w:rsidR="007F4F7C">
        <w:rPr>
          <w:rFonts w:ascii="Verdana" w:hAnsi="Verdana"/>
          <w:bCs/>
          <w:i/>
          <w:iCs/>
          <w:sz w:val="21"/>
          <w:szCs w:val="21"/>
        </w:rPr>
        <w:t xml:space="preserve"> </w:t>
      </w:r>
      <w:r w:rsidR="007F4F7C">
        <w:rPr>
          <w:rFonts w:ascii="Verdana" w:hAnsi="Verdana"/>
          <w:bCs/>
          <w:sz w:val="21"/>
          <w:szCs w:val="21"/>
        </w:rPr>
        <w:t>uvedl ještě zase něco jiného.</w:t>
      </w:r>
    </w:p>
    <w:p w14:paraId="6662CD3D" w14:textId="095FBC56" w:rsidR="0088111F" w:rsidRDefault="002755FB" w:rsidP="00FD7D48">
      <w:pPr>
        <w:pStyle w:val="Odstavecseseznamem"/>
        <w:numPr>
          <w:ilvl w:val="0"/>
          <w:numId w:val="11"/>
        </w:numPr>
        <w:spacing w:before="100" w:beforeAutospacing="1" w:after="120" w:line="269" w:lineRule="auto"/>
        <w:contextualSpacing w:val="0"/>
        <w:jc w:val="both"/>
        <w:rPr>
          <w:rFonts w:ascii="Verdana" w:hAnsi="Verdana"/>
          <w:bCs/>
          <w:i/>
          <w:iCs/>
          <w:sz w:val="21"/>
          <w:szCs w:val="21"/>
        </w:rPr>
      </w:pPr>
      <w:r>
        <w:rPr>
          <w:rFonts w:ascii="Verdana" w:hAnsi="Verdana"/>
          <w:bCs/>
          <w:iCs/>
          <w:sz w:val="21"/>
          <w:szCs w:val="21"/>
        </w:rPr>
        <w:t>Není zřejmé, z jakých údajů a podkladů vláda vychází, když navrhuje délku prodloužení nouzového stavu. To vyplývá mj. z článku „</w:t>
      </w:r>
      <w:r w:rsidRPr="002755FB">
        <w:rPr>
          <w:rFonts w:ascii="Verdana" w:hAnsi="Verdana"/>
          <w:bCs/>
          <w:iCs/>
          <w:sz w:val="21"/>
          <w:szCs w:val="21"/>
        </w:rPr>
        <w:t>Babiš ustoupil, souhlasí s prodloužením nouzového stavu do konce dubna</w:t>
      </w:r>
      <w:r>
        <w:rPr>
          <w:rFonts w:ascii="Verdana" w:hAnsi="Verdana"/>
          <w:bCs/>
          <w:iCs/>
          <w:sz w:val="21"/>
          <w:szCs w:val="21"/>
        </w:rPr>
        <w:t xml:space="preserve">“, Novinky.cz, 2. 4. 2020: </w:t>
      </w:r>
      <w:r w:rsidRPr="002755FB">
        <w:rPr>
          <w:rFonts w:ascii="Verdana" w:hAnsi="Verdana"/>
          <w:bCs/>
          <w:i/>
          <w:iCs/>
          <w:sz w:val="21"/>
          <w:szCs w:val="21"/>
        </w:rPr>
        <w:t>„„Třicátý duben je fajn, alespoň si to všichni zapamatují, teď je to uprostřed měsíce,” řekl premiér. Řekl, že tento termín podpoří. „Za mě, my s tím budeme souhlasit,” řekl.“</w:t>
      </w:r>
      <w:r w:rsidR="00FF68BC">
        <w:rPr>
          <w:rStyle w:val="Znakapoznpodarou"/>
          <w:rFonts w:ascii="Verdana" w:hAnsi="Verdana"/>
          <w:bCs/>
          <w:i/>
          <w:iCs/>
          <w:sz w:val="21"/>
          <w:szCs w:val="21"/>
        </w:rPr>
        <w:footnoteReference w:id="15"/>
      </w:r>
    </w:p>
    <w:p w14:paraId="290381B3" w14:textId="77777777" w:rsidR="00FD7D48" w:rsidRDefault="00FF68BC" w:rsidP="00FD7D48">
      <w:pPr>
        <w:pStyle w:val="Odstavecseseznamem"/>
        <w:numPr>
          <w:ilvl w:val="0"/>
          <w:numId w:val="11"/>
        </w:numPr>
        <w:spacing w:before="100" w:beforeAutospacing="1" w:after="120" w:line="269" w:lineRule="auto"/>
        <w:contextualSpacing w:val="0"/>
        <w:jc w:val="both"/>
        <w:rPr>
          <w:rFonts w:ascii="Verdana" w:hAnsi="Verdana"/>
          <w:bCs/>
          <w:i/>
          <w:iCs/>
          <w:sz w:val="21"/>
          <w:szCs w:val="21"/>
        </w:rPr>
      </w:pPr>
      <w:r>
        <w:rPr>
          <w:rFonts w:ascii="Verdana" w:hAnsi="Verdana"/>
          <w:bCs/>
          <w:sz w:val="21"/>
          <w:szCs w:val="21"/>
        </w:rPr>
        <w:t>Ve z</w:t>
      </w:r>
      <w:r w:rsidRPr="00FF68BC">
        <w:rPr>
          <w:rFonts w:ascii="Verdana" w:hAnsi="Verdana"/>
          <w:bCs/>
          <w:sz w:val="21"/>
          <w:szCs w:val="21"/>
        </w:rPr>
        <w:t>práv</w:t>
      </w:r>
      <w:r>
        <w:rPr>
          <w:rFonts w:ascii="Verdana" w:hAnsi="Verdana"/>
          <w:bCs/>
          <w:sz w:val="21"/>
          <w:szCs w:val="21"/>
        </w:rPr>
        <w:t>ě</w:t>
      </w:r>
      <w:r w:rsidRPr="00FF68BC">
        <w:rPr>
          <w:rFonts w:ascii="Verdana" w:hAnsi="Verdana"/>
          <w:bCs/>
          <w:sz w:val="21"/>
          <w:szCs w:val="21"/>
        </w:rPr>
        <w:t xml:space="preserve"> vlády z 1. 4.</w:t>
      </w:r>
      <w:r w:rsidRPr="00FF68BC">
        <w:rPr>
          <w:rStyle w:val="Znakapoznpodarou"/>
          <w:rFonts w:ascii="Verdana" w:hAnsi="Verdana"/>
          <w:bCs/>
          <w:sz w:val="21"/>
          <w:szCs w:val="21"/>
        </w:rPr>
        <w:footnoteReference w:id="16"/>
      </w:r>
      <w:r w:rsidRPr="00FF68BC">
        <w:rPr>
          <w:rFonts w:ascii="Verdana" w:hAnsi="Verdana"/>
          <w:bCs/>
          <w:sz w:val="21"/>
          <w:szCs w:val="21"/>
        </w:rPr>
        <w:t xml:space="preserve"> s názvem </w:t>
      </w:r>
      <w:r>
        <w:rPr>
          <w:rFonts w:ascii="Verdana" w:hAnsi="Verdana"/>
          <w:bCs/>
          <w:sz w:val="21"/>
          <w:szCs w:val="21"/>
        </w:rPr>
        <w:t>„</w:t>
      </w:r>
      <w:r w:rsidRPr="00FF68BC">
        <w:rPr>
          <w:rFonts w:ascii="Verdana" w:hAnsi="Verdana"/>
          <w:bCs/>
          <w:sz w:val="21"/>
          <w:szCs w:val="21"/>
        </w:rPr>
        <w:t>Vláda požádá poslance o prodloužení nouzového stavu o 30 dnů, Parlamentu předloží i balík zákonů na pomoc s</w:t>
      </w:r>
      <w:r>
        <w:rPr>
          <w:rFonts w:ascii="Verdana" w:hAnsi="Verdana"/>
          <w:bCs/>
          <w:sz w:val="21"/>
          <w:szCs w:val="21"/>
        </w:rPr>
        <w:t> </w:t>
      </w:r>
      <w:proofErr w:type="spellStart"/>
      <w:r w:rsidRPr="00FF68BC">
        <w:rPr>
          <w:rFonts w:ascii="Verdana" w:hAnsi="Verdana"/>
          <w:bCs/>
          <w:sz w:val="21"/>
          <w:szCs w:val="21"/>
        </w:rPr>
        <w:t>koronavirem</w:t>
      </w:r>
      <w:proofErr w:type="spellEnd"/>
      <w:r>
        <w:rPr>
          <w:rFonts w:ascii="Verdana" w:hAnsi="Verdana"/>
          <w:bCs/>
          <w:sz w:val="21"/>
          <w:szCs w:val="21"/>
        </w:rPr>
        <w:t>“ se ale</w:t>
      </w:r>
      <w:r w:rsidRPr="00FF68BC">
        <w:rPr>
          <w:rFonts w:ascii="Verdana" w:hAnsi="Verdana"/>
          <w:bCs/>
          <w:sz w:val="21"/>
          <w:szCs w:val="21"/>
        </w:rPr>
        <w:t xml:space="preserve"> uvádělo</w:t>
      </w:r>
      <w:r w:rsidRPr="00FF68BC">
        <w:rPr>
          <w:rFonts w:ascii="Verdana" w:hAnsi="Verdana"/>
          <w:bCs/>
          <w:i/>
          <w:iCs/>
          <w:sz w:val="21"/>
          <w:szCs w:val="21"/>
        </w:rPr>
        <w:t>: „Vláda se shodla, že podmínky pro vyhlášení nouzového stavu v České republice nadále trvají a že jeho zavedení umožnilo přijmout účinná opatření, která zásadní měrou přispěla k tomu, že se daří držet šíření nákazy ve zvládnutelné míře. Vláda je přesvědčena, že úspěšnému zvládnutí epidemie je nezbytné nouzový stav prodloužit o dalších 30 dnů. Ke stejnému názoru dospěl i Ústřední krizový štáb. Proto premiér Andrej Babiš požádá poslance na mimořádné schůzi svolané na 7. dubna, aby umožnili jeho prodloužení až do 11. května.</w:t>
      </w:r>
      <w:r>
        <w:rPr>
          <w:rFonts w:ascii="Verdana" w:hAnsi="Verdana"/>
          <w:bCs/>
          <w:i/>
          <w:iCs/>
          <w:sz w:val="21"/>
          <w:szCs w:val="21"/>
        </w:rPr>
        <w:t>“</w:t>
      </w:r>
    </w:p>
    <w:p w14:paraId="43149C6D" w14:textId="1EB40954" w:rsidR="005E3ABD" w:rsidRPr="00FD7D48" w:rsidRDefault="00473067" w:rsidP="00FD7D48">
      <w:pPr>
        <w:pStyle w:val="Odstavecseseznamem"/>
        <w:numPr>
          <w:ilvl w:val="0"/>
          <w:numId w:val="11"/>
        </w:numPr>
        <w:spacing w:before="100" w:beforeAutospacing="1" w:after="120" w:line="269" w:lineRule="auto"/>
        <w:contextualSpacing w:val="0"/>
        <w:jc w:val="both"/>
        <w:rPr>
          <w:rFonts w:ascii="Verdana" w:hAnsi="Verdana"/>
          <w:bCs/>
          <w:i/>
          <w:iCs/>
          <w:sz w:val="21"/>
          <w:szCs w:val="21"/>
        </w:rPr>
      </w:pPr>
      <w:r w:rsidRPr="00FD7D48">
        <w:rPr>
          <w:rFonts w:ascii="Verdana" w:hAnsi="Verdana"/>
          <w:bCs/>
          <w:sz w:val="21"/>
          <w:szCs w:val="21"/>
        </w:rPr>
        <w:t xml:space="preserve">V článku „Použití krevní plazmy uzdravených není plošné řešení, chceme mít lék, říká náměstek </w:t>
      </w:r>
      <w:proofErr w:type="spellStart"/>
      <w:r w:rsidRPr="00FD7D48">
        <w:rPr>
          <w:rFonts w:ascii="Verdana" w:hAnsi="Verdana"/>
          <w:bCs/>
          <w:sz w:val="21"/>
          <w:szCs w:val="21"/>
        </w:rPr>
        <w:t>Prymula</w:t>
      </w:r>
      <w:proofErr w:type="spellEnd"/>
      <w:r w:rsidRPr="00FD7D48">
        <w:rPr>
          <w:rFonts w:ascii="Verdana" w:hAnsi="Verdana"/>
          <w:bCs/>
          <w:sz w:val="21"/>
          <w:szCs w:val="21"/>
        </w:rPr>
        <w:t>“ je rozporována použitelnost krevní plazmy k léčbě nemocných</w:t>
      </w:r>
      <w:r w:rsidR="007F4F7C" w:rsidRPr="00FD7D48">
        <w:rPr>
          <w:rFonts w:ascii="Verdana" w:hAnsi="Verdana"/>
          <w:bCs/>
          <w:sz w:val="21"/>
          <w:szCs w:val="21"/>
        </w:rPr>
        <w:t xml:space="preserve"> s tím, že je potřeba počkat na lék</w:t>
      </w:r>
      <w:r w:rsidRPr="00FD7D48">
        <w:rPr>
          <w:rFonts w:ascii="Verdana" w:hAnsi="Verdana"/>
          <w:bCs/>
          <w:sz w:val="21"/>
          <w:szCs w:val="21"/>
        </w:rPr>
        <w:t>.</w:t>
      </w:r>
      <w:r>
        <w:rPr>
          <w:rStyle w:val="Znakapoznpodarou"/>
          <w:rFonts w:ascii="Verdana" w:hAnsi="Verdana"/>
          <w:bCs/>
          <w:sz w:val="21"/>
          <w:szCs w:val="21"/>
        </w:rPr>
        <w:footnoteReference w:id="17"/>
      </w:r>
      <w:r w:rsidRPr="00FD7D48">
        <w:rPr>
          <w:rFonts w:ascii="Verdana" w:hAnsi="Verdana"/>
          <w:bCs/>
          <w:sz w:val="21"/>
          <w:szCs w:val="21"/>
        </w:rPr>
        <w:t xml:space="preserve"> </w:t>
      </w:r>
      <w:r w:rsidR="007F4F7C" w:rsidRPr="00FD7D48">
        <w:rPr>
          <w:rFonts w:ascii="Verdana" w:hAnsi="Verdana"/>
          <w:bCs/>
          <w:sz w:val="21"/>
          <w:szCs w:val="21"/>
        </w:rPr>
        <w:t xml:space="preserve">Současně, ale odborníci (viz </w:t>
      </w:r>
      <w:r w:rsidR="009D4DC3" w:rsidRPr="00FD7D48">
        <w:rPr>
          <w:rFonts w:ascii="Verdana" w:hAnsi="Verdana"/>
          <w:bCs/>
          <w:sz w:val="21"/>
          <w:szCs w:val="21"/>
        </w:rPr>
        <w:t>text K léčbě Covid-19 by čeští lékaři mohli využít krevní plazmu uzdravených. Metodu neschvaloval SÚKL)</w:t>
      </w:r>
      <w:r w:rsidR="009D4DC3">
        <w:rPr>
          <w:rStyle w:val="Znakapoznpodarou"/>
          <w:rFonts w:ascii="Verdana" w:hAnsi="Verdana"/>
          <w:bCs/>
          <w:sz w:val="21"/>
          <w:szCs w:val="21"/>
        </w:rPr>
        <w:footnoteReference w:id="18"/>
      </w:r>
      <w:r w:rsidR="009D4DC3" w:rsidRPr="00FD7D48">
        <w:rPr>
          <w:rFonts w:ascii="Verdana" w:hAnsi="Verdana"/>
          <w:bCs/>
          <w:sz w:val="21"/>
          <w:szCs w:val="21"/>
        </w:rPr>
        <w:t xml:space="preserve"> je možnost použití krevní plazmy šancí, kterou čerstvě schválil SÚKL. Řada odborníků nevidí čekání na lék či vakcínu jako řešení. </w:t>
      </w:r>
    </w:p>
    <w:p w14:paraId="644AC14E" w14:textId="6368E8E1" w:rsidR="000D5063" w:rsidRDefault="000D5063" w:rsidP="00FD7D48">
      <w:pPr>
        <w:spacing w:before="100" w:beforeAutospacing="1" w:after="120" w:line="269" w:lineRule="auto"/>
        <w:jc w:val="both"/>
        <w:rPr>
          <w:rFonts w:ascii="Verdana" w:hAnsi="Verdana"/>
          <w:b/>
          <w:sz w:val="21"/>
          <w:szCs w:val="21"/>
        </w:rPr>
      </w:pPr>
      <w:r w:rsidRPr="003E4BE5">
        <w:rPr>
          <w:rFonts w:ascii="Verdana" w:hAnsi="Verdana"/>
          <w:b/>
          <w:sz w:val="21"/>
          <w:szCs w:val="21"/>
        </w:rPr>
        <w:t>II.</w:t>
      </w:r>
      <w:r>
        <w:rPr>
          <w:rFonts w:ascii="Verdana" w:hAnsi="Verdana"/>
          <w:b/>
          <w:sz w:val="21"/>
          <w:szCs w:val="21"/>
        </w:rPr>
        <w:t>2</w:t>
      </w:r>
      <w:r w:rsidRPr="003E4BE5">
        <w:rPr>
          <w:rFonts w:ascii="Verdana" w:hAnsi="Verdana"/>
          <w:b/>
          <w:sz w:val="21"/>
          <w:szCs w:val="21"/>
        </w:rPr>
        <w:t xml:space="preserve">. </w:t>
      </w:r>
      <w:r>
        <w:rPr>
          <w:rFonts w:ascii="Verdana" w:hAnsi="Verdana"/>
          <w:b/>
          <w:sz w:val="21"/>
          <w:szCs w:val="21"/>
        </w:rPr>
        <w:t>Ohrožování zdraví občanů ČR</w:t>
      </w:r>
    </w:p>
    <w:p w14:paraId="4ABAF4C7" w14:textId="61B85964" w:rsidR="000D5063" w:rsidRDefault="00ED2947" w:rsidP="00FD7D48">
      <w:pPr>
        <w:spacing w:before="100" w:beforeAutospacing="1" w:after="120" w:line="269" w:lineRule="auto"/>
        <w:jc w:val="both"/>
        <w:rPr>
          <w:rFonts w:ascii="Verdana" w:hAnsi="Verdana"/>
          <w:bCs/>
          <w:sz w:val="21"/>
          <w:szCs w:val="21"/>
        </w:rPr>
      </w:pPr>
      <w:r>
        <w:rPr>
          <w:rFonts w:ascii="Verdana" w:hAnsi="Verdana"/>
          <w:bCs/>
          <w:sz w:val="21"/>
          <w:szCs w:val="21"/>
        </w:rPr>
        <w:t>Jak oznamovatelé na svém blogu prostřednictvím vyjádření předních českých lékařů zdokumentovali,</w:t>
      </w:r>
      <w:r>
        <w:rPr>
          <w:rStyle w:val="Znakapoznpodarou"/>
          <w:rFonts w:ascii="Verdana" w:hAnsi="Verdana"/>
          <w:bCs/>
          <w:sz w:val="21"/>
          <w:szCs w:val="21"/>
        </w:rPr>
        <w:footnoteReference w:id="19"/>
      </w:r>
      <w:r>
        <w:rPr>
          <w:rFonts w:ascii="Verdana" w:hAnsi="Verdana"/>
          <w:bCs/>
          <w:sz w:val="21"/>
          <w:szCs w:val="21"/>
        </w:rPr>
        <w:t xml:space="preserve"> v ČR je v důsledku absolutní nepřipravenosti na epidemii a selhání při řízení zdravotních služeb ohrožen přístup obyvatelstva ke zdravotní péči. </w:t>
      </w:r>
      <w:r>
        <w:rPr>
          <w:rFonts w:ascii="Verdana" w:hAnsi="Verdana"/>
          <w:bCs/>
          <w:sz w:val="21"/>
          <w:szCs w:val="21"/>
        </w:rPr>
        <w:lastRenderedPageBreak/>
        <w:t>Oznamovatelé v souvislosti s tím, že došlo k odvolání plánovaného zákroku ve věci jejich nezletilé dcery, podali již i ústavní stížnost.</w:t>
      </w:r>
      <w:r>
        <w:rPr>
          <w:rStyle w:val="Znakapoznpodarou"/>
          <w:rFonts w:ascii="Verdana" w:hAnsi="Verdana"/>
          <w:bCs/>
          <w:sz w:val="21"/>
          <w:szCs w:val="21"/>
        </w:rPr>
        <w:footnoteReference w:id="20"/>
      </w:r>
      <w:r>
        <w:rPr>
          <w:rFonts w:ascii="Verdana" w:hAnsi="Verdana"/>
          <w:bCs/>
          <w:sz w:val="21"/>
          <w:szCs w:val="21"/>
        </w:rPr>
        <w:t xml:space="preserve"> Na alarmující situaci upozorňuje také rektor UK MUDr. Zima,</w:t>
      </w:r>
      <w:r w:rsidRPr="00ED2947">
        <w:rPr>
          <w:rStyle w:val="Znakapoznpodarou"/>
          <w:rFonts w:ascii="Verdana" w:hAnsi="Verdana"/>
          <w:bCs/>
          <w:sz w:val="21"/>
          <w:szCs w:val="21"/>
        </w:rPr>
        <w:t xml:space="preserve"> </w:t>
      </w:r>
      <w:r>
        <w:rPr>
          <w:rStyle w:val="Znakapoznpodarou"/>
          <w:rFonts w:ascii="Verdana" w:hAnsi="Verdana"/>
          <w:bCs/>
          <w:sz w:val="21"/>
          <w:szCs w:val="21"/>
        </w:rPr>
        <w:footnoteReference w:id="21"/>
      </w:r>
      <w:r>
        <w:rPr>
          <w:rFonts w:ascii="Verdana" w:hAnsi="Verdana"/>
          <w:bCs/>
          <w:sz w:val="21"/>
          <w:szCs w:val="21"/>
        </w:rPr>
        <w:t xml:space="preserve"> prof. Kolář či imunolog Svoboda.</w:t>
      </w:r>
      <w:r>
        <w:rPr>
          <w:rStyle w:val="Znakapoznpodarou"/>
          <w:rFonts w:ascii="Verdana" w:hAnsi="Verdana"/>
          <w:bCs/>
          <w:sz w:val="21"/>
          <w:szCs w:val="21"/>
        </w:rPr>
        <w:footnoteReference w:id="22"/>
      </w:r>
    </w:p>
    <w:p w14:paraId="7F1190FA" w14:textId="06D1DAA3" w:rsidR="002668FA" w:rsidRDefault="00ED2947" w:rsidP="00FD7D48">
      <w:pPr>
        <w:spacing w:before="100" w:beforeAutospacing="1" w:after="120" w:line="269" w:lineRule="auto"/>
        <w:jc w:val="both"/>
        <w:rPr>
          <w:rFonts w:ascii="Verdana" w:hAnsi="Verdana"/>
          <w:bCs/>
          <w:sz w:val="21"/>
          <w:szCs w:val="21"/>
        </w:rPr>
      </w:pPr>
      <w:r>
        <w:rPr>
          <w:rFonts w:ascii="Verdana" w:hAnsi="Verdana"/>
          <w:bCs/>
          <w:sz w:val="21"/>
          <w:szCs w:val="21"/>
        </w:rPr>
        <w:t>Své znepokojení vyjádřila také ČLK – viz článek „</w:t>
      </w:r>
      <w:r w:rsidRPr="00ED2947">
        <w:rPr>
          <w:rFonts w:ascii="Verdana" w:hAnsi="Verdana"/>
          <w:bCs/>
          <w:sz w:val="21"/>
          <w:szCs w:val="21"/>
        </w:rPr>
        <w:t>292 nakažených zdravotníků. Vaše opatření je ohrožují, kritizuje Vojtěcha šéf komory</w:t>
      </w:r>
      <w:r>
        <w:rPr>
          <w:rFonts w:ascii="Verdana" w:hAnsi="Verdana"/>
          <w:bCs/>
          <w:sz w:val="21"/>
          <w:szCs w:val="21"/>
        </w:rPr>
        <w:t>“</w:t>
      </w:r>
      <w:r w:rsidRPr="00ED2947">
        <w:rPr>
          <w:rStyle w:val="Znakapoznpodarou"/>
          <w:rFonts w:ascii="Verdana" w:hAnsi="Verdana"/>
          <w:bCs/>
          <w:sz w:val="21"/>
          <w:szCs w:val="21"/>
        </w:rPr>
        <w:t xml:space="preserve"> </w:t>
      </w:r>
      <w:r>
        <w:rPr>
          <w:rStyle w:val="Znakapoznpodarou"/>
          <w:rFonts w:ascii="Verdana" w:hAnsi="Verdana"/>
          <w:bCs/>
          <w:sz w:val="21"/>
          <w:szCs w:val="21"/>
        </w:rPr>
        <w:footnoteReference w:id="23"/>
      </w:r>
      <w:r>
        <w:rPr>
          <w:rFonts w:ascii="Verdana" w:hAnsi="Verdana"/>
          <w:bCs/>
          <w:sz w:val="21"/>
          <w:szCs w:val="21"/>
        </w:rPr>
        <w:t>, kde je uvedeno: „</w:t>
      </w:r>
      <w:r w:rsidRPr="00ED2947">
        <w:rPr>
          <w:rFonts w:ascii="Verdana" w:hAnsi="Verdana"/>
          <w:bCs/>
          <w:i/>
          <w:iCs/>
          <w:sz w:val="21"/>
          <w:szCs w:val="21"/>
        </w:rPr>
        <w:t xml:space="preserve">Mluvčí také upozornila, že zmíněné nařízení se má aplikovat především, kdy "již nebude možné nahradit zdravotnický personál nikým jiným, přesto ale </w:t>
      </w:r>
      <w:r w:rsidRPr="002668FA">
        <w:rPr>
          <w:rFonts w:ascii="Verdana" w:hAnsi="Verdana"/>
          <w:b/>
          <w:i/>
          <w:iCs/>
          <w:sz w:val="21"/>
          <w:szCs w:val="21"/>
        </w:rPr>
        <w:t>bude nezbytné zabezpečit poskytování zdravotní péče, zejména pacientům s onemocněním COVID-19</w:t>
      </w:r>
      <w:r w:rsidRPr="00ED2947">
        <w:rPr>
          <w:rFonts w:ascii="Verdana" w:hAnsi="Verdana"/>
          <w:bCs/>
          <w:i/>
          <w:iCs/>
          <w:sz w:val="21"/>
          <w:szCs w:val="21"/>
        </w:rPr>
        <w:t>."“</w:t>
      </w:r>
      <w:r>
        <w:rPr>
          <w:rFonts w:ascii="Verdana" w:hAnsi="Verdana"/>
          <w:bCs/>
          <w:sz w:val="21"/>
          <w:szCs w:val="21"/>
        </w:rPr>
        <w:t xml:space="preserve"> </w:t>
      </w:r>
      <w:r w:rsidR="002668FA">
        <w:rPr>
          <w:rFonts w:ascii="Verdana" w:hAnsi="Verdana"/>
          <w:bCs/>
          <w:sz w:val="21"/>
          <w:szCs w:val="21"/>
        </w:rPr>
        <w:t>Proč zejména pacientům s COVID-19, když se i dle vyjádření lékařů v ČR nachází řada jiných nemocných, kteří nezbytně potřebují lékařskou péči. Jsou to snad pacienti druhé kategorie?</w:t>
      </w:r>
    </w:p>
    <w:p w14:paraId="2930C0E3" w14:textId="29612BD7" w:rsidR="00A003FF" w:rsidRDefault="00A003FF" w:rsidP="00FD7D48">
      <w:pPr>
        <w:spacing w:before="100" w:beforeAutospacing="1" w:after="120" w:line="269" w:lineRule="auto"/>
        <w:jc w:val="both"/>
        <w:rPr>
          <w:rFonts w:ascii="Verdana" w:hAnsi="Verdana"/>
          <w:bCs/>
          <w:sz w:val="21"/>
          <w:szCs w:val="21"/>
        </w:rPr>
      </w:pPr>
      <w:r>
        <w:rPr>
          <w:rFonts w:ascii="Verdana" w:hAnsi="Verdana"/>
          <w:bCs/>
          <w:sz w:val="21"/>
          <w:szCs w:val="21"/>
        </w:rPr>
        <w:t xml:space="preserve">Podle článku na Aktuálně.cz </w:t>
      </w:r>
      <w:r w:rsidRPr="00A003FF">
        <w:rPr>
          <w:rFonts w:ascii="Verdana" w:hAnsi="Verdana"/>
          <w:bCs/>
          <w:sz w:val="21"/>
          <w:szCs w:val="21"/>
        </w:rPr>
        <w:t>"Vláda nemůže řešit každý domov seniorů," tvrdil Babiš v neděli odpoledne v České televizi. Například první místopředsedkyně KDU-ČSL Šárka Jelínková je ale přesvědčená, že se "vláda vykašlala na seniory a na pracovníky v sociálních službách".</w:t>
      </w:r>
      <w:r>
        <w:rPr>
          <w:rStyle w:val="Znakapoznpodarou"/>
          <w:rFonts w:ascii="Verdana" w:hAnsi="Verdana"/>
          <w:bCs/>
          <w:sz w:val="21"/>
          <w:szCs w:val="21"/>
        </w:rPr>
        <w:footnoteReference w:id="24"/>
      </w:r>
      <w:r>
        <w:rPr>
          <w:rFonts w:ascii="Verdana" w:hAnsi="Verdana"/>
          <w:bCs/>
          <w:sz w:val="21"/>
          <w:szCs w:val="21"/>
        </w:rPr>
        <w:t xml:space="preserve"> Přes mimořádně restriktivní opatření v celé ČR, zničení života řady osob nebyli představitelé exekutivy schopni ochránit občany nejvíce ohrožené onemocněním. </w:t>
      </w:r>
      <w:proofErr w:type="spellStart"/>
      <w:r>
        <w:rPr>
          <w:rFonts w:ascii="Verdana" w:hAnsi="Verdana"/>
          <w:bCs/>
          <w:sz w:val="21"/>
          <w:szCs w:val="21"/>
        </w:rPr>
        <w:t>Prymula</w:t>
      </w:r>
      <w:proofErr w:type="spellEnd"/>
      <w:r>
        <w:rPr>
          <w:rFonts w:ascii="Verdana" w:hAnsi="Verdana"/>
          <w:bCs/>
          <w:sz w:val="21"/>
          <w:szCs w:val="21"/>
        </w:rPr>
        <w:t xml:space="preserve"> nesplnil svůj slib, že tito budou vybaveni: „</w:t>
      </w:r>
      <w:r w:rsidRPr="00A003FF">
        <w:rPr>
          <w:rFonts w:ascii="Verdana" w:hAnsi="Verdana"/>
          <w:bCs/>
          <w:i/>
          <w:iCs/>
          <w:sz w:val="21"/>
          <w:szCs w:val="21"/>
        </w:rPr>
        <w:t>Itálie má problém, že má velké procento lidí, kteří umřeli - už je to pět set. Postihlo to starší populaci, kde je nejvyšší riziko. My je chceme izolovat, proto se zakázaly návštěvy v takových zařízeních - a personál domovů důchodců chceme dále vybavit rouškami a respirátory, aby nenakazil klienty, o které pečuje.</w:t>
      </w:r>
      <w:r>
        <w:rPr>
          <w:rFonts w:ascii="Verdana" w:hAnsi="Verdana"/>
          <w:bCs/>
          <w:sz w:val="21"/>
          <w:szCs w:val="21"/>
        </w:rPr>
        <w:t>“</w:t>
      </w:r>
      <w:r>
        <w:rPr>
          <w:rStyle w:val="Znakapoznpodarou"/>
          <w:rFonts w:ascii="Verdana" w:hAnsi="Verdana"/>
          <w:bCs/>
          <w:sz w:val="21"/>
          <w:szCs w:val="21"/>
        </w:rPr>
        <w:footnoteReference w:id="25"/>
      </w:r>
    </w:p>
    <w:p w14:paraId="466FA314" w14:textId="67F1104A" w:rsidR="00F55F0E" w:rsidRDefault="00A003FF" w:rsidP="00FD7D48">
      <w:pPr>
        <w:spacing w:before="100" w:beforeAutospacing="1" w:after="120" w:line="269" w:lineRule="auto"/>
        <w:jc w:val="both"/>
        <w:rPr>
          <w:rFonts w:ascii="Verdana" w:hAnsi="Verdana"/>
          <w:bCs/>
          <w:sz w:val="21"/>
          <w:szCs w:val="21"/>
        </w:rPr>
      </w:pPr>
      <w:r>
        <w:rPr>
          <w:rFonts w:ascii="Verdana" w:hAnsi="Verdana"/>
          <w:bCs/>
          <w:sz w:val="21"/>
          <w:szCs w:val="21"/>
        </w:rPr>
        <w:t>Je ohrožována zdravotní péče do budoucna tím, že pojišťovny možná nebudou mít příjmy, ze kterých by ji mohly hradit.</w:t>
      </w:r>
      <w:r>
        <w:rPr>
          <w:rStyle w:val="Znakapoznpodarou"/>
          <w:rFonts w:ascii="Verdana" w:hAnsi="Verdana"/>
          <w:bCs/>
          <w:sz w:val="21"/>
          <w:szCs w:val="21"/>
        </w:rPr>
        <w:footnoteReference w:id="26"/>
      </w:r>
      <w:r w:rsidR="003A668B">
        <w:rPr>
          <w:rFonts w:ascii="Verdana" w:hAnsi="Verdana"/>
          <w:bCs/>
          <w:sz w:val="21"/>
          <w:szCs w:val="21"/>
        </w:rPr>
        <w:t xml:space="preserve"> </w:t>
      </w:r>
      <w:r w:rsidR="00F55F0E">
        <w:rPr>
          <w:rFonts w:ascii="Verdana" w:hAnsi="Verdana"/>
          <w:bCs/>
          <w:sz w:val="21"/>
          <w:szCs w:val="21"/>
        </w:rPr>
        <w:t>Z</w:t>
      </w:r>
      <w:r w:rsidR="00620596">
        <w:rPr>
          <w:rFonts w:ascii="Verdana" w:hAnsi="Verdana"/>
          <w:bCs/>
          <w:sz w:val="21"/>
          <w:szCs w:val="21"/>
        </w:rPr>
        <w:t>dravotní pojišťovny přitom vládu upozorňovaly na to, že v</w:t>
      </w:r>
      <w:r w:rsidR="00F55F0E">
        <w:rPr>
          <w:rFonts w:ascii="Verdana" w:hAnsi="Verdana"/>
          <w:bCs/>
          <w:sz w:val="21"/>
          <w:szCs w:val="21"/>
        </w:rPr>
        <w:t> </w:t>
      </w:r>
      <w:r w:rsidR="00620596">
        <w:rPr>
          <w:rFonts w:ascii="Verdana" w:hAnsi="Verdana"/>
          <w:bCs/>
          <w:sz w:val="21"/>
          <w:szCs w:val="21"/>
        </w:rPr>
        <w:t>případě</w:t>
      </w:r>
      <w:r w:rsidR="00F55F0E">
        <w:rPr>
          <w:rFonts w:ascii="Verdana" w:hAnsi="Verdana"/>
          <w:bCs/>
          <w:sz w:val="21"/>
          <w:szCs w:val="21"/>
        </w:rPr>
        <w:t>, že nedostanou pomoc od státu, budou muset omezovat úhrady poskytovatelům zdravotních služeb.</w:t>
      </w:r>
      <w:r w:rsidR="00620596">
        <w:rPr>
          <w:rStyle w:val="Znakapoznpodarou"/>
          <w:rFonts w:ascii="Verdana" w:hAnsi="Verdana"/>
          <w:bCs/>
          <w:sz w:val="21"/>
          <w:szCs w:val="21"/>
        </w:rPr>
        <w:footnoteReference w:id="27"/>
      </w:r>
      <w:r w:rsidR="00F55F0E">
        <w:rPr>
          <w:rFonts w:ascii="Verdana" w:hAnsi="Verdana"/>
          <w:bCs/>
          <w:sz w:val="21"/>
          <w:szCs w:val="21"/>
        </w:rPr>
        <w:t xml:space="preserve"> Samo ministerstvo zdravotnictví přiznalo, že v důsledku vládních kroků bude nutné podstatným způsobem omezovat rozsah poskytované péče </w:t>
      </w:r>
      <w:r w:rsidR="00F55F0E" w:rsidRPr="00F55F0E">
        <w:rPr>
          <w:rFonts w:ascii="Verdana" w:hAnsi="Verdana"/>
          <w:bCs/>
          <w:sz w:val="21"/>
          <w:szCs w:val="21"/>
        </w:rPr>
        <w:t>v důvodové zprávě novely zákona o odpuštění záloh živnostníkům</w:t>
      </w:r>
      <w:r w:rsidR="00F55F0E">
        <w:rPr>
          <w:rFonts w:ascii="Verdana" w:hAnsi="Verdana"/>
          <w:bCs/>
          <w:sz w:val="21"/>
          <w:szCs w:val="21"/>
        </w:rPr>
        <w:t>:</w:t>
      </w:r>
      <w:r w:rsidR="00F55F0E" w:rsidRPr="00F55F0E">
        <w:rPr>
          <w:rFonts w:ascii="Verdana" w:hAnsi="Verdana"/>
          <w:bCs/>
          <w:sz w:val="21"/>
          <w:szCs w:val="21"/>
        </w:rPr>
        <w:t xml:space="preserve"> "</w:t>
      </w:r>
      <w:r w:rsidR="00F55F0E" w:rsidRPr="00F55F0E">
        <w:rPr>
          <w:rFonts w:ascii="Verdana" w:hAnsi="Verdana"/>
          <w:b/>
          <w:i/>
          <w:iCs/>
          <w:sz w:val="21"/>
          <w:szCs w:val="21"/>
        </w:rPr>
        <w:t>Lze očekávat, že v důsledku nedostatečných finančních prostředků bude v příštím roce nezbytné snižovat úhrady poskytovatelům zdravotních služeb v řádu miliard korun," píše ve zprávě</w:t>
      </w:r>
      <w:r w:rsidR="00F55F0E">
        <w:rPr>
          <w:rFonts w:ascii="Verdana" w:hAnsi="Verdana"/>
          <w:bCs/>
          <w:sz w:val="21"/>
          <w:szCs w:val="21"/>
        </w:rPr>
        <w:t xml:space="preserve"> (citace podle článku </w:t>
      </w:r>
      <w:r w:rsidR="00F55F0E">
        <w:rPr>
          <w:rFonts w:ascii="Verdana" w:hAnsi="Verdana"/>
          <w:bCs/>
          <w:sz w:val="21"/>
          <w:szCs w:val="21"/>
        </w:rPr>
        <w:lastRenderedPageBreak/>
        <w:t>„</w:t>
      </w:r>
      <w:r w:rsidR="00F55F0E" w:rsidRPr="00F55F0E">
        <w:rPr>
          <w:rFonts w:ascii="Verdana" w:hAnsi="Verdana"/>
          <w:bCs/>
          <w:sz w:val="21"/>
          <w:szCs w:val="21"/>
        </w:rPr>
        <w:t>Abychom udržely kvalitní zdravotní péči, budeme potřebovat pomoc státu, říkají zdravotní pojišťovny</w:t>
      </w:r>
      <w:r w:rsidR="00F55F0E">
        <w:rPr>
          <w:rFonts w:ascii="Verdana" w:hAnsi="Verdana"/>
          <w:bCs/>
          <w:sz w:val="21"/>
          <w:szCs w:val="21"/>
        </w:rPr>
        <w:t>“).</w:t>
      </w:r>
      <w:r w:rsidR="00F55F0E">
        <w:rPr>
          <w:rStyle w:val="Znakapoznpodarou"/>
          <w:rFonts w:ascii="Verdana" w:hAnsi="Verdana"/>
          <w:bCs/>
          <w:sz w:val="21"/>
          <w:szCs w:val="21"/>
        </w:rPr>
        <w:footnoteReference w:id="28"/>
      </w:r>
    </w:p>
    <w:p w14:paraId="7FBD7C90" w14:textId="4B9EE96C" w:rsidR="00A003FF" w:rsidRDefault="00A003FF" w:rsidP="00FD7D48">
      <w:pPr>
        <w:spacing w:before="100" w:beforeAutospacing="1" w:after="120" w:line="269" w:lineRule="auto"/>
        <w:jc w:val="both"/>
        <w:rPr>
          <w:rFonts w:ascii="Verdana" w:hAnsi="Verdana"/>
          <w:bCs/>
          <w:sz w:val="21"/>
          <w:szCs w:val="21"/>
        </w:rPr>
      </w:pPr>
    </w:p>
    <w:p w14:paraId="4EBE696D" w14:textId="39D3A212" w:rsidR="00A003FF" w:rsidRPr="002668FA" w:rsidRDefault="00A003FF" w:rsidP="00FD7D48">
      <w:pPr>
        <w:spacing w:before="100" w:beforeAutospacing="1" w:after="120" w:line="269" w:lineRule="auto"/>
        <w:jc w:val="both"/>
        <w:rPr>
          <w:rFonts w:ascii="Verdana" w:hAnsi="Verdana"/>
          <w:b/>
          <w:sz w:val="21"/>
          <w:szCs w:val="21"/>
        </w:rPr>
      </w:pPr>
      <w:r w:rsidRPr="002668FA">
        <w:rPr>
          <w:rFonts w:ascii="Verdana" w:hAnsi="Verdana"/>
          <w:b/>
          <w:sz w:val="21"/>
          <w:szCs w:val="21"/>
        </w:rPr>
        <w:t>II.</w:t>
      </w:r>
      <w:r>
        <w:rPr>
          <w:rFonts w:ascii="Verdana" w:hAnsi="Verdana"/>
          <w:b/>
          <w:sz w:val="21"/>
          <w:szCs w:val="21"/>
        </w:rPr>
        <w:t>3</w:t>
      </w:r>
      <w:r w:rsidRPr="002668FA">
        <w:rPr>
          <w:rFonts w:ascii="Verdana" w:hAnsi="Verdana"/>
          <w:b/>
          <w:sz w:val="21"/>
          <w:szCs w:val="21"/>
        </w:rPr>
        <w:t xml:space="preserve">. </w:t>
      </w:r>
      <w:r w:rsidR="00AF6B0B">
        <w:rPr>
          <w:rFonts w:ascii="Verdana" w:hAnsi="Verdana"/>
          <w:b/>
          <w:sz w:val="21"/>
          <w:szCs w:val="21"/>
        </w:rPr>
        <w:t>Drastické dopady opatření exekutivy na hospodářství a podnikatele, snaha omezit svévolně nárok na náhradu škody za krizová opatření</w:t>
      </w:r>
    </w:p>
    <w:p w14:paraId="2A6DBB7D" w14:textId="3032C3EC" w:rsidR="00A003FF" w:rsidRDefault="009C38E4" w:rsidP="00FD7D48">
      <w:pPr>
        <w:spacing w:before="100" w:beforeAutospacing="1" w:after="120" w:line="269" w:lineRule="auto"/>
        <w:jc w:val="both"/>
        <w:rPr>
          <w:rFonts w:ascii="Verdana" w:hAnsi="Verdana"/>
          <w:bCs/>
          <w:sz w:val="21"/>
          <w:szCs w:val="21"/>
        </w:rPr>
      </w:pPr>
      <w:r>
        <w:rPr>
          <w:rFonts w:ascii="Verdana" w:hAnsi="Verdana"/>
          <w:bCs/>
          <w:sz w:val="21"/>
          <w:szCs w:val="21"/>
        </w:rPr>
        <w:t>Vláda a ministerstvo svým postupem ohrozilo existenčními problémy velké množství osob, když evidentně bez rozvahy na řadu týdnů znemožnilo ekonomickou činnost množství podnikatelských subjektů (viz článek „</w:t>
      </w:r>
      <w:r w:rsidRPr="009C38E4">
        <w:rPr>
          <w:rFonts w:ascii="Verdana" w:hAnsi="Verdana"/>
          <w:bCs/>
          <w:sz w:val="21"/>
          <w:szCs w:val="21"/>
        </w:rPr>
        <w:t>Prouza: Vláda otevírá obchody podle toho, na co si stěžují lidé na Facebooku</w:t>
      </w:r>
      <w:r>
        <w:rPr>
          <w:rFonts w:ascii="Verdana" w:hAnsi="Verdana"/>
          <w:bCs/>
          <w:sz w:val="21"/>
          <w:szCs w:val="21"/>
        </w:rPr>
        <w:t>“). Právě podle vyjádření p</w:t>
      </w:r>
      <w:r w:rsidRPr="009C38E4">
        <w:rPr>
          <w:rFonts w:ascii="Verdana" w:hAnsi="Verdana"/>
          <w:bCs/>
          <w:sz w:val="21"/>
          <w:szCs w:val="21"/>
        </w:rPr>
        <w:t>rezident</w:t>
      </w:r>
      <w:r>
        <w:rPr>
          <w:rFonts w:ascii="Verdana" w:hAnsi="Verdana"/>
          <w:bCs/>
          <w:sz w:val="21"/>
          <w:szCs w:val="21"/>
        </w:rPr>
        <w:t>a</w:t>
      </w:r>
      <w:r w:rsidRPr="009C38E4">
        <w:rPr>
          <w:rFonts w:ascii="Verdana" w:hAnsi="Verdana"/>
          <w:bCs/>
          <w:sz w:val="21"/>
          <w:szCs w:val="21"/>
        </w:rPr>
        <w:t xml:space="preserve"> Svazu obchodu a cestovního ruchu</w:t>
      </w:r>
      <w:r>
        <w:rPr>
          <w:rFonts w:ascii="Verdana" w:hAnsi="Verdana"/>
          <w:bCs/>
          <w:sz w:val="21"/>
          <w:szCs w:val="21"/>
        </w:rPr>
        <w:t xml:space="preserve"> lze v brzké době očekávat až </w:t>
      </w:r>
      <w:r w:rsidRPr="009C38E4">
        <w:rPr>
          <w:rFonts w:ascii="Verdana" w:hAnsi="Verdana"/>
          <w:bCs/>
          <w:sz w:val="21"/>
          <w:szCs w:val="21"/>
        </w:rPr>
        <w:t>110 tisíc nových nezaměstnaných</w:t>
      </w:r>
      <w:r>
        <w:rPr>
          <w:rFonts w:ascii="Verdana" w:hAnsi="Verdana"/>
          <w:bCs/>
          <w:sz w:val="21"/>
          <w:szCs w:val="21"/>
        </w:rPr>
        <w:t xml:space="preserve">. </w:t>
      </w:r>
      <w:r w:rsidR="00AF6B0B">
        <w:rPr>
          <w:rFonts w:ascii="Verdana" w:hAnsi="Verdana"/>
          <w:bCs/>
          <w:sz w:val="21"/>
          <w:szCs w:val="21"/>
        </w:rPr>
        <w:t xml:space="preserve">Ten potvrdil, že vláda postupovala bez konzultací se zástupci podnikatelů: </w:t>
      </w:r>
      <w:r w:rsidR="00AF6B0B" w:rsidRPr="00AF6B0B">
        <w:rPr>
          <w:rFonts w:ascii="Verdana" w:hAnsi="Verdana"/>
          <w:bCs/>
          <w:i/>
          <w:iCs/>
          <w:sz w:val="21"/>
          <w:szCs w:val="21"/>
        </w:rPr>
        <w:t xml:space="preserve">„…také jsme několikrát zažili, že </w:t>
      </w:r>
      <w:r w:rsidR="00AF6B0B" w:rsidRPr="00AF6B0B">
        <w:rPr>
          <w:rFonts w:ascii="Verdana" w:hAnsi="Verdana"/>
          <w:b/>
          <w:i/>
          <w:iCs/>
          <w:sz w:val="21"/>
          <w:szCs w:val="21"/>
        </w:rPr>
        <w:t>vláda postupovala velmi chaoticky. Něco jeden den schválila jenom proto, aby to další den zrušila</w:t>
      </w:r>
      <w:r w:rsidR="00AF6B0B" w:rsidRPr="00AF6B0B">
        <w:rPr>
          <w:rFonts w:ascii="Verdana" w:hAnsi="Verdana"/>
          <w:bCs/>
          <w:i/>
          <w:iCs/>
          <w:sz w:val="21"/>
          <w:szCs w:val="21"/>
        </w:rPr>
        <w:t>. Takže já bych byl především velmi rád, aby vláda diskutovala s lidmi z oboru, co a jak otevřít, jak nastavit smysluplná pravidla, jak budou zákazníci do obchodů chodit. Zatím ta komunikace je velmi omezená. Musím říct, že mě to trošku znervózňuje, právě kvůli těm zkušenostem z posledních tří týdnů</w:t>
      </w:r>
      <w:r w:rsidR="00AF6B0B" w:rsidRPr="00AF6B0B">
        <w:rPr>
          <w:rFonts w:ascii="Verdana" w:hAnsi="Verdana"/>
          <w:bCs/>
          <w:sz w:val="21"/>
          <w:szCs w:val="21"/>
        </w:rPr>
        <w:t>.</w:t>
      </w:r>
      <w:r w:rsidR="00AF6B0B">
        <w:rPr>
          <w:rFonts w:ascii="Verdana" w:hAnsi="Verdana"/>
          <w:bCs/>
          <w:sz w:val="21"/>
          <w:szCs w:val="21"/>
        </w:rPr>
        <w:t>“ Podle Hospodářské komory ČR v</w:t>
      </w:r>
      <w:r w:rsidR="00AF6B0B" w:rsidRPr="00AF6B0B">
        <w:rPr>
          <w:rFonts w:ascii="Verdana" w:hAnsi="Verdana"/>
          <w:bCs/>
          <w:sz w:val="21"/>
          <w:szCs w:val="21"/>
        </w:rPr>
        <w:t xml:space="preserve"> dubnu bude mít potíže splácet své závazky více než třetina firem</w:t>
      </w:r>
      <w:r w:rsidR="00AF6B0B">
        <w:rPr>
          <w:rFonts w:ascii="Verdana" w:hAnsi="Verdana"/>
          <w:bCs/>
          <w:sz w:val="21"/>
          <w:szCs w:val="21"/>
        </w:rPr>
        <w:t>.</w:t>
      </w:r>
      <w:r w:rsidR="00AF6B0B">
        <w:rPr>
          <w:rStyle w:val="Znakapoznpodarou"/>
          <w:rFonts w:ascii="Verdana" w:hAnsi="Verdana"/>
          <w:bCs/>
          <w:sz w:val="21"/>
          <w:szCs w:val="21"/>
        </w:rPr>
        <w:footnoteReference w:id="29"/>
      </w:r>
    </w:p>
    <w:p w14:paraId="6848FCD9" w14:textId="3DC75AFA" w:rsidR="00AF6B0B" w:rsidRPr="00CA7675" w:rsidRDefault="00AF6B0B" w:rsidP="00FD7D48">
      <w:pPr>
        <w:pStyle w:val="Zkladnodstavec"/>
        <w:tabs>
          <w:tab w:val="left" w:pos="567"/>
        </w:tabs>
        <w:suppressAutoHyphens/>
        <w:spacing w:before="100" w:beforeAutospacing="1" w:after="120" w:line="269" w:lineRule="auto"/>
        <w:jc w:val="both"/>
        <w:rPr>
          <w:rFonts w:ascii="Verdana" w:hAnsi="Verdana"/>
          <w:i/>
          <w:sz w:val="21"/>
          <w:szCs w:val="21"/>
        </w:rPr>
      </w:pPr>
      <w:r>
        <w:rPr>
          <w:rFonts w:ascii="Verdana" w:hAnsi="Verdana"/>
          <w:sz w:val="21"/>
          <w:szCs w:val="21"/>
        </w:rPr>
        <w:t xml:space="preserve">Poté, co se začaly objevovat informace o tom, že vláda má podle krizového zákona povinnost nahradit škodu způsobenou v důsledku došlo k postupnému rušení opatření vlády a jejich nahrazování opatřeními ministerstva zdravotnictví vydávanými podle zákona o ochraně veřejného zdraví. Přímá návaznost nově přijatých opatření ministerstva zdravotnictví a opatření vlády vyplývá např. z usnesení vlády ze dne 23. 3. 2020, když téhož dne </w:t>
      </w:r>
      <w:r>
        <w:rPr>
          <w:rFonts w:ascii="Verdana" w:hAnsi="Verdana"/>
          <w:iCs/>
          <w:sz w:val="21"/>
          <w:szCs w:val="21"/>
        </w:rPr>
        <w:t xml:space="preserve">bylo </w:t>
      </w:r>
      <w:r>
        <w:rPr>
          <w:rFonts w:ascii="Verdana" w:hAnsi="Verdana"/>
          <w:sz w:val="21"/>
          <w:szCs w:val="21"/>
        </w:rPr>
        <w:t xml:space="preserve">nejen zrušeno vládní opatření ze dne 15. 3. 2020, ale současně </w:t>
      </w:r>
      <w:r w:rsidRPr="007B572E">
        <w:rPr>
          <w:rFonts w:ascii="Verdana" w:hAnsi="Verdana"/>
          <w:iCs/>
          <w:sz w:val="21"/>
          <w:szCs w:val="21"/>
        </w:rPr>
        <w:t>bylo vládou přijato usnesení č. 279</w:t>
      </w:r>
      <w:r>
        <w:rPr>
          <w:rFonts w:ascii="Verdana" w:hAnsi="Verdana"/>
          <w:iCs/>
          <w:sz w:val="21"/>
          <w:szCs w:val="21"/>
        </w:rPr>
        <w:t xml:space="preserve">, kterým vláda </w:t>
      </w:r>
      <w:r>
        <w:rPr>
          <w:rFonts w:ascii="Verdana" w:hAnsi="Verdana"/>
          <w:iCs/>
          <w:sz w:val="21"/>
          <w:szCs w:val="21"/>
        </w:rPr>
        <w:tab/>
        <w:t>vzala na vědomí</w:t>
      </w:r>
      <w:r w:rsidRPr="007B572E">
        <w:rPr>
          <w:rFonts w:ascii="Verdana" w:hAnsi="Verdana"/>
          <w:iCs/>
          <w:sz w:val="21"/>
          <w:szCs w:val="21"/>
        </w:rPr>
        <w:t xml:space="preserve"> přijetí </w:t>
      </w:r>
      <w:r>
        <w:rPr>
          <w:rFonts w:ascii="Verdana" w:hAnsi="Verdana"/>
          <w:iCs/>
          <w:sz w:val="21"/>
          <w:szCs w:val="21"/>
        </w:rPr>
        <w:t>„</w:t>
      </w:r>
      <w:r w:rsidRPr="007B572E">
        <w:rPr>
          <w:rFonts w:ascii="Verdana" w:hAnsi="Verdana"/>
          <w:i/>
          <w:sz w:val="21"/>
          <w:szCs w:val="21"/>
        </w:rPr>
        <w:t>mimořádné opatření Ministerstva zdravotnictví ze dne 23. března 2020, č.j. MZDR</w:t>
      </w:r>
      <w:r>
        <w:rPr>
          <w:rFonts w:ascii="Verdana" w:hAnsi="Verdana"/>
          <w:i/>
          <w:sz w:val="21"/>
          <w:szCs w:val="21"/>
        </w:rPr>
        <w:t xml:space="preserve"> </w:t>
      </w:r>
      <w:r w:rsidRPr="007B572E">
        <w:rPr>
          <w:rFonts w:ascii="Verdana" w:hAnsi="Verdana"/>
          <w:i/>
          <w:sz w:val="21"/>
          <w:szCs w:val="21"/>
        </w:rPr>
        <w:t>12745/2020-1, kterým bylo prodlouženo omezení volného pohybu osob až na výjimky a</w:t>
      </w:r>
      <w:r>
        <w:rPr>
          <w:rFonts w:ascii="Verdana" w:hAnsi="Verdana"/>
          <w:i/>
          <w:sz w:val="21"/>
          <w:szCs w:val="21"/>
        </w:rPr>
        <w:t xml:space="preserve"> </w:t>
      </w:r>
      <w:r w:rsidRPr="007B572E">
        <w:rPr>
          <w:rFonts w:ascii="Verdana" w:hAnsi="Verdana"/>
          <w:i/>
          <w:sz w:val="21"/>
          <w:szCs w:val="21"/>
        </w:rPr>
        <w:t xml:space="preserve">kterým bylo nařízeno omezení pohybu na veřejně dostupných místech a </w:t>
      </w:r>
      <w:proofErr w:type="spellStart"/>
      <w:r w:rsidRPr="007B572E">
        <w:rPr>
          <w:rFonts w:ascii="Verdana" w:hAnsi="Verdana"/>
          <w:i/>
          <w:sz w:val="21"/>
          <w:szCs w:val="21"/>
        </w:rPr>
        <w:t>omezeníkontaktů</w:t>
      </w:r>
      <w:proofErr w:type="spellEnd"/>
      <w:r w:rsidRPr="007B572E">
        <w:rPr>
          <w:rFonts w:ascii="Verdana" w:hAnsi="Verdana"/>
          <w:i/>
          <w:sz w:val="21"/>
          <w:szCs w:val="21"/>
        </w:rPr>
        <w:t>, a to na dobu do dne 1. dubna 2020 do 6:00 hod.</w:t>
      </w:r>
      <w:r>
        <w:rPr>
          <w:rFonts w:ascii="Verdana" w:hAnsi="Verdana"/>
          <w:i/>
          <w:sz w:val="21"/>
          <w:szCs w:val="21"/>
        </w:rPr>
        <w:t>“.</w:t>
      </w:r>
    </w:p>
    <w:p w14:paraId="1DC4C785" w14:textId="1D733871" w:rsidR="00AF6B0B" w:rsidRPr="00AF6B0B" w:rsidRDefault="00AF6B0B" w:rsidP="00FD7D48">
      <w:pPr>
        <w:pStyle w:val="Zkladnodstavec"/>
        <w:tabs>
          <w:tab w:val="left" w:pos="567"/>
        </w:tabs>
        <w:suppressAutoHyphens/>
        <w:spacing w:before="100" w:beforeAutospacing="1" w:after="120" w:line="269" w:lineRule="auto"/>
        <w:jc w:val="both"/>
        <w:rPr>
          <w:rFonts w:ascii="Verdana" w:hAnsi="Verdana"/>
          <w:iCs/>
          <w:sz w:val="21"/>
          <w:szCs w:val="21"/>
        </w:rPr>
      </w:pPr>
      <w:r>
        <w:rPr>
          <w:rFonts w:ascii="Verdana" w:hAnsi="Verdana"/>
          <w:sz w:val="21"/>
          <w:szCs w:val="21"/>
        </w:rPr>
        <w:t>Z tohoto postupu je zřejmá provázanost obou opatření (analogický postup vláda zvolila také u omezení prodeje a služeb).</w:t>
      </w:r>
    </w:p>
    <w:p w14:paraId="710B8EBD" w14:textId="58F1BCD0" w:rsidR="00AF6B0B" w:rsidRDefault="00AF6B0B" w:rsidP="00FD7D48">
      <w:pPr>
        <w:pStyle w:val="Zkladnodstavec"/>
        <w:tabs>
          <w:tab w:val="left" w:pos="567"/>
        </w:tabs>
        <w:suppressAutoHyphens/>
        <w:spacing w:before="100" w:beforeAutospacing="1" w:after="120" w:line="269" w:lineRule="auto"/>
        <w:jc w:val="both"/>
        <w:rPr>
          <w:rFonts w:ascii="Verdana" w:hAnsi="Verdana"/>
          <w:sz w:val="21"/>
          <w:szCs w:val="21"/>
        </w:rPr>
      </w:pPr>
      <w:r w:rsidRPr="00944E2F">
        <w:rPr>
          <w:rFonts w:ascii="Verdana" w:hAnsi="Verdana"/>
          <w:b/>
          <w:bCs/>
          <w:sz w:val="21"/>
          <w:szCs w:val="21"/>
        </w:rPr>
        <w:t>Že</w:t>
      </w:r>
      <w:r>
        <w:rPr>
          <w:rFonts w:ascii="Verdana" w:hAnsi="Verdana"/>
          <w:b/>
          <w:bCs/>
          <w:sz w:val="21"/>
          <w:szCs w:val="21"/>
        </w:rPr>
        <w:t xml:space="preserve"> cílem tohoto postupu bylo zřejmě skutečně znemožnit osobám, které jsou </w:t>
      </w:r>
      <w:r w:rsidRPr="00944E2F">
        <w:rPr>
          <w:rFonts w:ascii="Verdana" w:hAnsi="Verdana"/>
          <w:b/>
          <w:bCs/>
          <w:sz w:val="21"/>
          <w:szCs w:val="21"/>
        </w:rPr>
        <w:t xml:space="preserve"> napadenými opatřeními dotčeny, domáhat se náhrady škody podle § 36 krizového zákona</w:t>
      </w:r>
      <w:r>
        <w:rPr>
          <w:rFonts w:ascii="Verdana" w:hAnsi="Verdana"/>
          <w:b/>
          <w:bCs/>
          <w:sz w:val="21"/>
          <w:szCs w:val="21"/>
        </w:rPr>
        <w:t xml:space="preserve">, </w:t>
      </w:r>
      <w:r w:rsidRPr="00944E2F">
        <w:rPr>
          <w:rFonts w:ascii="Verdana" w:hAnsi="Verdana"/>
          <w:b/>
          <w:bCs/>
          <w:sz w:val="21"/>
          <w:szCs w:val="21"/>
        </w:rPr>
        <w:t>potvrdili její čelní představitelé</w:t>
      </w:r>
      <w:r>
        <w:rPr>
          <w:rFonts w:ascii="Verdana" w:hAnsi="Verdana"/>
          <w:b/>
          <w:bCs/>
          <w:sz w:val="21"/>
          <w:szCs w:val="21"/>
        </w:rPr>
        <w:t>, jak informuje Česká justice</w:t>
      </w:r>
      <w:r>
        <w:rPr>
          <w:rStyle w:val="Znakapoznpodarou"/>
          <w:rFonts w:ascii="Verdana" w:hAnsi="Verdana"/>
          <w:sz w:val="21"/>
          <w:szCs w:val="21"/>
        </w:rPr>
        <w:footnoteReference w:id="30"/>
      </w:r>
      <w:r>
        <w:rPr>
          <w:rFonts w:ascii="Verdana" w:hAnsi="Verdana"/>
          <w:sz w:val="21"/>
          <w:szCs w:val="21"/>
        </w:rPr>
        <w:t>:</w:t>
      </w:r>
    </w:p>
    <w:p w14:paraId="636FD72D" w14:textId="4CE56E19" w:rsidR="00AF6B0B" w:rsidRPr="005060EF" w:rsidRDefault="00AF6B0B" w:rsidP="00FD7D48">
      <w:pPr>
        <w:pStyle w:val="Zkladnodstavec"/>
        <w:tabs>
          <w:tab w:val="left" w:pos="567"/>
        </w:tabs>
        <w:suppressAutoHyphens/>
        <w:spacing w:before="100" w:beforeAutospacing="1" w:after="120" w:line="269" w:lineRule="auto"/>
        <w:jc w:val="both"/>
        <w:rPr>
          <w:rFonts w:ascii="Verdana" w:hAnsi="Verdana"/>
          <w:i/>
          <w:iCs/>
          <w:sz w:val="21"/>
          <w:szCs w:val="21"/>
        </w:rPr>
      </w:pPr>
      <w:r w:rsidRPr="005060EF">
        <w:rPr>
          <w:rFonts w:ascii="Verdana" w:hAnsi="Verdana"/>
          <w:i/>
          <w:iCs/>
          <w:sz w:val="21"/>
          <w:szCs w:val="21"/>
        </w:rPr>
        <w:lastRenderedPageBreak/>
        <w:t>„My jsme to učinili právě proto, že se objevovaly různé spekulace, a vždycky v každé takovéto krizové době, já si to pamatuju z dob povodní, máte vedle těch slušných lidí, kterých je zaplaťpánbůh většina, máte černé pasažéry. A vůči těm samozřejmě stát se vymezí, to znamená, že my jsme chtěli zamezit těm nejednoznačným výkladům, proto je to podle zdravotnického zákona,“ uvedla v ČT Alena Schillerová.</w:t>
      </w:r>
    </w:p>
    <w:p w14:paraId="6853CAE5" w14:textId="47287761" w:rsidR="00A003FF" w:rsidRDefault="00AF6B0B" w:rsidP="00CA7675">
      <w:pPr>
        <w:pStyle w:val="Zkladnodstavec"/>
        <w:tabs>
          <w:tab w:val="left" w:pos="567"/>
        </w:tabs>
        <w:suppressAutoHyphens/>
        <w:spacing w:before="100" w:beforeAutospacing="1" w:after="120" w:line="269" w:lineRule="auto"/>
        <w:jc w:val="both"/>
        <w:rPr>
          <w:rFonts w:ascii="Verdana" w:hAnsi="Verdana"/>
          <w:sz w:val="21"/>
          <w:szCs w:val="21"/>
        </w:rPr>
      </w:pPr>
      <w:r w:rsidRPr="005060EF">
        <w:rPr>
          <w:rFonts w:ascii="Verdana" w:hAnsi="Verdana"/>
          <w:i/>
          <w:iCs/>
          <w:sz w:val="21"/>
          <w:szCs w:val="21"/>
        </w:rPr>
        <w:t xml:space="preserve">„Tak pokud samozřejmě vycházíme z toho principu, že ta opatření, která jsou v rámci zákona číslo 258 jsou podle jiného režimu, tak opravdu tady není ten režim, kdy je možné žádat náhradu. Ten je podle krizových zákonů a v tomto případě na toto se nevztahuje,“ potvrdil výklad exekutivy v TV Prima předseda Ústředního krizového štábu Roman </w:t>
      </w:r>
      <w:proofErr w:type="spellStart"/>
      <w:r w:rsidRPr="005060EF">
        <w:rPr>
          <w:rFonts w:ascii="Verdana" w:hAnsi="Verdana"/>
          <w:i/>
          <w:iCs/>
          <w:sz w:val="21"/>
          <w:szCs w:val="21"/>
        </w:rPr>
        <w:t>Prymula</w:t>
      </w:r>
      <w:proofErr w:type="spellEnd"/>
      <w:r w:rsidRPr="005060EF">
        <w:rPr>
          <w:rFonts w:ascii="Verdana" w:hAnsi="Verdana"/>
          <w:sz w:val="21"/>
          <w:szCs w:val="21"/>
        </w:rPr>
        <w:t>.</w:t>
      </w:r>
    </w:p>
    <w:p w14:paraId="7678A51E" w14:textId="77777777" w:rsidR="00CA7675" w:rsidRPr="00CA7675" w:rsidRDefault="00CA7675" w:rsidP="00CA7675">
      <w:pPr>
        <w:pStyle w:val="Zkladnodstavec"/>
        <w:tabs>
          <w:tab w:val="left" w:pos="567"/>
        </w:tabs>
        <w:suppressAutoHyphens/>
        <w:spacing w:before="100" w:beforeAutospacing="1" w:after="120" w:line="269" w:lineRule="auto"/>
        <w:jc w:val="both"/>
        <w:rPr>
          <w:rFonts w:ascii="Verdana" w:hAnsi="Verdana"/>
          <w:sz w:val="21"/>
          <w:szCs w:val="21"/>
        </w:rPr>
      </w:pPr>
    </w:p>
    <w:p w14:paraId="26076447" w14:textId="08660AE8" w:rsidR="002668FA" w:rsidRPr="002668FA" w:rsidRDefault="002668FA" w:rsidP="00FD7D48">
      <w:pPr>
        <w:spacing w:before="100" w:beforeAutospacing="1" w:after="120" w:line="269" w:lineRule="auto"/>
        <w:jc w:val="both"/>
        <w:rPr>
          <w:rFonts w:ascii="Verdana" w:hAnsi="Verdana"/>
          <w:b/>
          <w:sz w:val="21"/>
          <w:szCs w:val="21"/>
        </w:rPr>
      </w:pPr>
      <w:r w:rsidRPr="002668FA">
        <w:rPr>
          <w:rFonts w:ascii="Verdana" w:hAnsi="Verdana"/>
          <w:b/>
          <w:sz w:val="21"/>
          <w:szCs w:val="21"/>
        </w:rPr>
        <w:t>II.</w:t>
      </w:r>
      <w:r w:rsidR="00A003FF">
        <w:rPr>
          <w:rFonts w:ascii="Verdana" w:hAnsi="Verdana"/>
          <w:b/>
          <w:sz w:val="21"/>
          <w:szCs w:val="21"/>
        </w:rPr>
        <w:t>4</w:t>
      </w:r>
      <w:r w:rsidRPr="002668FA">
        <w:rPr>
          <w:rFonts w:ascii="Verdana" w:hAnsi="Verdana"/>
          <w:b/>
          <w:sz w:val="21"/>
          <w:szCs w:val="21"/>
        </w:rPr>
        <w:t>. Ne</w:t>
      </w:r>
      <w:r w:rsidR="00620596">
        <w:rPr>
          <w:rFonts w:ascii="Verdana" w:hAnsi="Verdana"/>
          <w:b/>
          <w:sz w:val="21"/>
          <w:szCs w:val="21"/>
        </w:rPr>
        <w:t xml:space="preserve">zajištění </w:t>
      </w:r>
      <w:r w:rsidRPr="002668FA">
        <w:rPr>
          <w:rFonts w:ascii="Verdana" w:hAnsi="Verdana"/>
          <w:b/>
          <w:sz w:val="21"/>
          <w:szCs w:val="21"/>
        </w:rPr>
        <w:t>zdravotnických prostředků</w:t>
      </w:r>
      <w:r w:rsidR="00620596">
        <w:rPr>
          <w:rFonts w:ascii="Verdana" w:hAnsi="Verdana"/>
          <w:b/>
          <w:sz w:val="21"/>
          <w:szCs w:val="21"/>
        </w:rPr>
        <w:t xml:space="preserve"> a jejich ne</w:t>
      </w:r>
      <w:r w:rsidR="00620596" w:rsidRPr="002668FA">
        <w:rPr>
          <w:rFonts w:ascii="Verdana" w:hAnsi="Verdana"/>
          <w:b/>
          <w:sz w:val="21"/>
          <w:szCs w:val="21"/>
        </w:rPr>
        <w:t>hospodárný nákup</w:t>
      </w:r>
    </w:p>
    <w:p w14:paraId="3C6FD5F0" w14:textId="1A401B0C" w:rsidR="009C38E4" w:rsidRDefault="00620596" w:rsidP="00FD7D48">
      <w:pPr>
        <w:spacing w:before="100" w:beforeAutospacing="1" w:after="120" w:line="269" w:lineRule="auto"/>
        <w:jc w:val="both"/>
        <w:rPr>
          <w:rFonts w:ascii="Verdana" w:hAnsi="Verdana"/>
          <w:bCs/>
          <w:sz w:val="21"/>
          <w:szCs w:val="21"/>
        </w:rPr>
      </w:pPr>
      <w:r>
        <w:rPr>
          <w:rFonts w:ascii="Verdana" w:hAnsi="Verdana"/>
          <w:bCs/>
          <w:sz w:val="21"/>
          <w:szCs w:val="21"/>
        </w:rPr>
        <w:t>Státní správa nepostupovala podle doporučení WHO, když nebyly zajištěny strategické rezervy léků a zdravotnického materiálu.</w:t>
      </w:r>
      <w:r>
        <w:rPr>
          <w:rStyle w:val="Znakapoznpodarou"/>
          <w:rFonts w:ascii="Verdana" w:hAnsi="Verdana"/>
          <w:bCs/>
          <w:sz w:val="21"/>
          <w:szCs w:val="21"/>
        </w:rPr>
        <w:footnoteReference w:id="31"/>
      </w:r>
      <w:r>
        <w:rPr>
          <w:rFonts w:ascii="Verdana" w:hAnsi="Verdana"/>
          <w:bCs/>
          <w:sz w:val="21"/>
          <w:szCs w:val="21"/>
        </w:rPr>
        <w:t xml:space="preserve"> </w:t>
      </w:r>
      <w:r w:rsidR="009C38E4">
        <w:rPr>
          <w:rFonts w:ascii="Verdana" w:hAnsi="Verdana"/>
          <w:bCs/>
          <w:sz w:val="21"/>
          <w:szCs w:val="21"/>
        </w:rPr>
        <w:t xml:space="preserve">Předseda státní správy rezerv na nedostatky upozorňoval v časopise Czech </w:t>
      </w:r>
      <w:proofErr w:type="spellStart"/>
      <w:r w:rsidR="009C38E4">
        <w:rPr>
          <w:rFonts w:ascii="Verdana" w:hAnsi="Verdana"/>
          <w:bCs/>
          <w:sz w:val="21"/>
          <w:szCs w:val="21"/>
        </w:rPr>
        <w:t>Industry</w:t>
      </w:r>
      <w:proofErr w:type="spellEnd"/>
      <w:r w:rsidR="009C38E4">
        <w:rPr>
          <w:rFonts w:ascii="Verdana" w:hAnsi="Verdana"/>
          <w:bCs/>
          <w:sz w:val="21"/>
          <w:szCs w:val="21"/>
        </w:rPr>
        <w:t xml:space="preserve"> 4/2018 již v roce 2018 a uvedl, že si umí představit větší </w:t>
      </w:r>
      <w:proofErr w:type="spellStart"/>
      <w:r w:rsidR="009C38E4">
        <w:rPr>
          <w:rFonts w:ascii="Verdana" w:hAnsi="Verdana"/>
          <w:bCs/>
          <w:sz w:val="21"/>
          <w:szCs w:val="21"/>
        </w:rPr>
        <w:t>předzásobenost</w:t>
      </w:r>
      <w:proofErr w:type="spellEnd"/>
      <w:r w:rsidR="009C38E4">
        <w:rPr>
          <w:rFonts w:ascii="Verdana" w:hAnsi="Verdana"/>
          <w:bCs/>
          <w:sz w:val="21"/>
          <w:szCs w:val="21"/>
        </w:rPr>
        <w:t xml:space="preserve"> při přípravě na možnou pandemii (viz text „</w:t>
      </w:r>
      <w:r w:rsidR="009C38E4" w:rsidRPr="009C38E4">
        <w:rPr>
          <w:rFonts w:ascii="Verdana" w:hAnsi="Verdana"/>
          <w:bCs/>
          <w:i/>
          <w:iCs/>
          <w:sz w:val="21"/>
          <w:szCs w:val="21"/>
        </w:rPr>
        <w:t>Podcenění rizik dnes, se v budoucnosti nemusí vůbec vyplatit, před tím bych varoval</w:t>
      </w:r>
      <w:r w:rsidR="009C38E4">
        <w:rPr>
          <w:rFonts w:ascii="Verdana" w:hAnsi="Verdana"/>
          <w:bCs/>
          <w:sz w:val="21"/>
          <w:szCs w:val="21"/>
        </w:rPr>
        <w:t>“).</w:t>
      </w:r>
      <w:r w:rsidR="009C38E4">
        <w:rPr>
          <w:rStyle w:val="Znakapoznpodarou"/>
          <w:rFonts w:ascii="Verdana" w:hAnsi="Verdana"/>
          <w:bCs/>
          <w:sz w:val="21"/>
          <w:szCs w:val="21"/>
        </w:rPr>
        <w:footnoteReference w:id="32"/>
      </w:r>
    </w:p>
    <w:p w14:paraId="1FA36D59" w14:textId="1751E94C" w:rsidR="00620596" w:rsidRDefault="00620596" w:rsidP="00FD7D48">
      <w:pPr>
        <w:spacing w:before="100" w:beforeAutospacing="1" w:after="120" w:line="269" w:lineRule="auto"/>
        <w:jc w:val="both"/>
        <w:rPr>
          <w:rFonts w:ascii="Verdana" w:hAnsi="Verdana"/>
          <w:bCs/>
          <w:sz w:val="21"/>
          <w:szCs w:val="21"/>
        </w:rPr>
      </w:pPr>
      <w:r>
        <w:rPr>
          <w:rFonts w:ascii="Verdana" w:hAnsi="Verdana"/>
          <w:bCs/>
          <w:sz w:val="21"/>
          <w:szCs w:val="21"/>
        </w:rPr>
        <w:t>Jak vyplývá z článku „</w:t>
      </w:r>
      <w:r w:rsidRPr="00620596">
        <w:rPr>
          <w:rFonts w:ascii="Verdana" w:hAnsi="Verdana"/>
          <w:bCs/>
          <w:sz w:val="21"/>
          <w:szCs w:val="21"/>
        </w:rPr>
        <w:t>Nákup roušek vláda podcenila. Varování přitom dostala z více stran</w:t>
      </w:r>
      <w:r>
        <w:rPr>
          <w:rFonts w:ascii="Verdana" w:hAnsi="Verdana"/>
          <w:bCs/>
          <w:sz w:val="21"/>
          <w:szCs w:val="21"/>
        </w:rPr>
        <w:t>“,</w:t>
      </w:r>
      <w:r>
        <w:rPr>
          <w:rStyle w:val="Znakapoznpodarou"/>
          <w:rFonts w:ascii="Verdana" w:hAnsi="Verdana"/>
          <w:bCs/>
          <w:sz w:val="21"/>
          <w:szCs w:val="21"/>
        </w:rPr>
        <w:footnoteReference w:id="33"/>
      </w:r>
      <w:r>
        <w:rPr>
          <w:rFonts w:ascii="Verdana" w:hAnsi="Verdana"/>
          <w:bCs/>
          <w:sz w:val="21"/>
          <w:szCs w:val="21"/>
        </w:rPr>
        <w:t xml:space="preserve"> vláda s nákupy zdravotnických prostředků otálela a situaci podcenila, což vedlo k neschopnosti zajistit prostředky, ale také k tomu, že je následně bylo nutné nakupovat za vyšší cenu. </w:t>
      </w:r>
    </w:p>
    <w:p w14:paraId="27837A0A" w14:textId="6A010E92" w:rsidR="00620596" w:rsidRDefault="00F55F0E" w:rsidP="00FD7D48">
      <w:pPr>
        <w:spacing w:before="100" w:beforeAutospacing="1" w:after="120" w:line="269" w:lineRule="auto"/>
        <w:jc w:val="both"/>
        <w:rPr>
          <w:rFonts w:ascii="Verdana" w:hAnsi="Verdana"/>
          <w:bCs/>
          <w:sz w:val="21"/>
          <w:szCs w:val="21"/>
        </w:rPr>
      </w:pPr>
      <w:r>
        <w:rPr>
          <w:rFonts w:ascii="Verdana" w:hAnsi="Verdana"/>
          <w:bCs/>
          <w:sz w:val="21"/>
          <w:szCs w:val="21"/>
        </w:rPr>
        <w:t>Podle mediálních zpráv ministerstvo zdravotnictví neprokázalo kompetentnost vůbec zajistit dodávky zdravotnických prostředků. Docházelo rovněž k nestandartnímu zapojení ČNB a dalších subjektů.</w:t>
      </w:r>
      <w:r>
        <w:rPr>
          <w:rStyle w:val="Znakapoznpodarou"/>
          <w:rFonts w:ascii="Verdana" w:hAnsi="Verdana"/>
          <w:bCs/>
          <w:sz w:val="21"/>
          <w:szCs w:val="21"/>
        </w:rPr>
        <w:footnoteReference w:id="34"/>
      </w:r>
      <w:r>
        <w:rPr>
          <w:rFonts w:ascii="Verdana" w:hAnsi="Verdana"/>
          <w:bCs/>
          <w:sz w:val="21"/>
          <w:szCs w:val="21"/>
        </w:rPr>
        <w:t xml:space="preserve"> Nákupy z Číny byly pak v řádu miliardy Kč týdně.</w:t>
      </w:r>
      <w:r>
        <w:rPr>
          <w:rStyle w:val="Znakapoznpodarou"/>
          <w:rFonts w:ascii="Verdana" w:hAnsi="Verdana"/>
          <w:bCs/>
          <w:sz w:val="21"/>
          <w:szCs w:val="21"/>
        </w:rPr>
        <w:footnoteReference w:id="35"/>
      </w:r>
      <w:r>
        <w:rPr>
          <w:rFonts w:ascii="Verdana" w:hAnsi="Verdana"/>
          <w:bCs/>
          <w:sz w:val="21"/>
          <w:szCs w:val="21"/>
        </w:rPr>
        <w:t xml:space="preserve"> Množství Čínou dodaným respirátorů přitom bylo vadných.</w:t>
      </w:r>
      <w:r>
        <w:rPr>
          <w:rStyle w:val="Znakapoznpodarou"/>
          <w:rFonts w:ascii="Verdana" w:hAnsi="Verdana"/>
          <w:bCs/>
          <w:sz w:val="21"/>
          <w:szCs w:val="21"/>
        </w:rPr>
        <w:footnoteReference w:id="36"/>
      </w:r>
      <w:r>
        <w:rPr>
          <w:rFonts w:ascii="Verdana" w:hAnsi="Verdana"/>
          <w:bCs/>
          <w:sz w:val="21"/>
          <w:szCs w:val="21"/>
        </w:rPr>
        <w:t xml:space="preserve"> Za to by měla být rovněž vyvozena zodpovědnost. </w:t>
      </w:r>
    </w:p>
    <w:p w14:paraId="67684930" w14:textId="34163973" w:rsidR="002668FA" w:rsidRDefault="00A003FF" w:rsidP="00FD7D48">
      <w:pPr>
        <w:spacing w:before="100" w:beforeAutospacing="1" w:after="120" w:line="269" w:lineRule="auto"/>
        <w:jc w:val="both"/>
        <w:rPr>
          <w:rFonts w:ascii="Verdana" w:hAnsi="Verdana"/>
          <w:bCs/>
          <w:sz w:val="21"/>
          <w:szCs w:val="21"/>
        </w:rPr>
      </w:pPr>
      <w:r>
        <w:rPr>
          <w:rFonts w:ascii="Verdana" w:hAnsi="Verdana"/>
          <w:bCs/>
          <w:sz w:val="21"/>
          <w:szCs w:val="21"/>
        </w:rPr>
        <w:t>Jak zdokumentovala média, docház</w:t>
      </w:r>
      <w:r w:rsidR="00F55F0E">
        <w:rPr>
          <w:rFonts w:ascii="Verdana" w:hAnsi="Verdana"/>
          <w:bCs/>
          <w:sz w:val="21"/>
          <w:szCs w:val="21"/>
        </w:rPr>
        <w:t>elo</w:t>
      </w:r>
      <w:r>
        <w:rPr>
          <w:rFonts w:ascii="Verdana" w:hAnsi="Verdana"/>
          <w:bCs/>
          <w:sz w:val="21"/>
          <w:szCs w:val="21"/>
        </w:rPr>
        <w:t xml:space="preserve"> </w:t>
      </w:r>
      <w:r w:rsidRPr="00F55F0E">
        <w:rPr>
          <w:rFonts w:ascii="Verdana" w:hAnsi="Verdana"/>
          <w:b/>
          <w:sz w:val="21"/>
          <w:szCs w:val="21"/>
        </w:rPr>
        <w:t xml:space="preserve">k evidentně nehospodárnému využití státních prostředků při nákupech </w:t>
      </w:r>
      <w:r w:rsidR="00F55F0E" w:rsidRPr="00F55F0E">
        <w:rPr>
          <w:rFonts w:ascii="Verdana" w:hAnsi="Verdana"/>
          <w:b/>
          <w:sz w:val="21"/>
          <w:szCs w:val="21"/>
        </w:rPr>
        <w:t>zdravotnického</w:t>
      </w:r>
      <w:r w:rsidRPr="00F55F0E">
        <w:rPr>
          <w:rFonts w:ascii="Verdana" w:hAnsi="Verdana"/>
          <w:b/>
          <w:sz w:val="21"/>
          <w:szCs w:val="21"/>
        </w:rPr>
        <w:t xml:space="preserve"> materiálu</w:t>
      </w:r>
      <w:r w:rsidR="00F55F0E">
        <w:rPr>
          <w:rFonts w:ascii="Verdana" w:hAnsi="Verdana"/>
          <w:b/>
          <w:sz w:val="21"/>
          <w:szCs w:val="21"/>
        </w:rPr>
        <w:t xml:space="preserve"> (viz článek „</w:t>
      </w:r>
      <w:r w:rsidR="00F55F0E" w:rsidRPr="00F55F0E">
        <w:rPr>
          <w:rFonts w:ascii="Verdana" w:hAnsi="Verdana"/>
          <w:b/>
          <w:i/>
          <w:iCs/>
          <w:sz w:val="21"/>
          <w:szCs w:val="21"/>
        </w:rPr>
        <w:t xml:space="preserve">Vojtěchův resort zaplatil v Číně za respirátor dvakrát vyšší cenu než </w:t>
      </w:r>
      <w:r w:rsidR="00F55F0E" w:rsidRPr="00F55F0E">
        <w:rPr>
          <w:rFonts w:ascii="Verdana" w:hAnsi="Verdana"/>
          <w:b/>
          <w:i/>
          <w:iCs/>
          <w:sz w:val="21"/>
          <w:szCs w:val="21"/>
        </w:rPr>
        <w:lastRenderedPageBreak/>
        <w:t>vnitro</w:t>
      </w:r>
      <w:r w:rsidR="00F55F0E">
        <w:rPr>
          <w:rFonts w:ascii="Verdana" w:hAnsi="Verdana"/>
          <w:b/>
          <w:sz w:val="21"/>
          <w:szCs w:val="21"/>
        </w:rPr>
        <w:t>“)</w:t>
      </w:r>
      <w:r>
        <w:rPr>
          <w:rFonts w:ascii="Verdana" w:hAnsi="Verdana"/>
          <w:bCs/>
          <w:sz w:val="21"/>
          <w:szCs w:val="21"/>
        </w:rPr>
        <w:t>.</w:t>
      </w:r>
      <w:r>
        <w:rPr>
          <w:rStyle w:val="Znakapoznpodarou"/>
          <w:rFonts w:ascii="Verdana" w:hAnsi="Verdana"/>
          <w:bCs/>
          <w:sz w:val="21"/>
          <w:szCs w:val="21"/>
        </w:rPr>
        <w:footnoteReference w:id="37"/>
      </w:r>
      <w:r>
        <w:rPr>
          <w:rFonts w:ascii="Verdana" w:hAnsi="Verdana"/>
          <w:bCs/>
          <w:sz w:val="21"/>
          <w:szCs w:val="21"/>
        </w:rPr>
        <w:t xml:space="preserve"> </w:t>
      </w:r>
      <w:r w:rsidR="009C38E4">
        <w:rPr>
          <w:rFonts w:ascii="Verdana" w:hAnsi="Verdana"/>
          <w:bCs/>
          <w:sz w:val="21"/>
          <w:szCs w:val="21"/>
        </w:rPr>
        <w:t>Ministr Vojtěch potvrdil, že se jednalo o zcela obdobné respirátory.</w:t>
      </w:r>
      <w:r w:rsidR="009C38E4">
        <w:rPr>
          <w:rStyle w:val="Znakapoznpodarou"/>
          <w:rFonts w:ascii="Verdana" w:hAnsi="Verdana"/>
          <w:bCs/>
          <w:sz w:val="21"/>
          <w:szCs w:val="21"/>
        </w:rPr>
        <w:footnoteReference w:id="38"/>
      </w:r>
      <w:r w:rsidR="009C38E4">
        <w:rPr>
          <w:rFonts w:ascii="Verdana" w:hAnsi="Verdana"/>
          <w:bCs/>
          <w:sz w:val="21"/>
          <w:szCs w:val="21"/>
        </w:rPr>
        <w:t xml:space="preserve"> </w:t>
      </w:r>
      <w:r>
        <w:rPr>
          <w:rFonts w:ascii="Verdana" w:hAnsi="Verdana"/>
          <w:bCs/>
          <w:sz w:val="21"/>
          <w:szCs w:val="21"/>
        </w:rPr>
        <w:t xml:space="preserve">Navíc je alarmující, že vláda nejprve schválila zaslání mnoha tun </w:t>
      </w:r>
      <w:r w:rsidR="003D74C6">
        <w:rPr>
          <w:rFonts w:ascii="Verdana" w:hAnsi="Verdana"/>
          <w:bCs/>
          <w:sz w:val="21"/>
          <w:szCs w:val="21"/>
        </w:rPr>
        <w:t xml:space="preserve">kvalitního </w:t>
      </w:r>
      <w:r>
        <w:rPr>
          <w:rFonts w:ascii="Verdana" w:hAnsi="Verdana"/>
          <w:bCs/>
          <w:sz w:val="21"/>
          <w:szCs w:val="21"/>
        </w:rPr>
        <w:t>zdravotnického materiálu do Číny,</w:t>
      </w:r>
      <w:r>
        <w:rPr>
          <w:rStyle w:val="Znakapoznpodarou"/>
          <w:rFonts w:ascii="Verdana" w:hAnsi="Verdana"/>
          <w:bCs/>
          <w:sz w:val="21"/>
          <w:szCs w:val="21"/>
        </w:rPr>
        <w:footnoteReference w:id="39"/>
      </w:r>
      <w:r>
        <w:rPr>
          <w:rFonts w:ascii="Verdana" w:hAnsi="Verdana"/>
          <w:bCs/>
          <w:sz w:val="21"/>
          <w:szCs w:val="21"/>
        </w:rPr>
        <w:t xml:space="preserve"> aby následně nekvalitní zdravotnický materiál od Číny nakupovala. </w:t>
      </w:r>
    </w:p>
    <w:p w14:paraId="1BFD376B" w14:textId="5C43B1E0" w:rsidR="00620596" w:rsidRDefault="00620596" w:rsidP="00FD7D48">
      <w:pPr>
        <w:spacing w:before="100" w:beforeAutospacing="1" w:after="120" w:line="269" w:lineRule="auto"/>
        <w:jc w:val="both"/>
        <w:rPr>
          <w:rFonts w:ascii="Verdana" w:hAnsi="Verdana"/>
          <w:bCs/>
          <w:sz w:val="21"/>
          <w:szCs w:val="21"/>
        </w:rPr>
      </w:pPr>
    </w:p>
    <w:p w14:paraId="2C0BCC72" w14:textId="198AAE95" w:rsidR="00620596" w:rsidRDefault="00620596" w:rsidP="00FD7D48">
      <w:pPr>
        <w:spacing w:before="100" w:beforeAutospacing="1" w:after="120" w:line="269" w:lineRule="auto"/>
        <w:jc w:val="both"/>
        <w:rPr>
          <w:rFonts w:ascii="Verdana" w:hAnsi="Verdana"/>
          <w:b/>
          <w:sz w:val="21"/>
          <w:szCs w:val="21"/>
        </w:rPr>
      </w:pPr>
      <w:r w:rsidRPr="002668FA">
        <w:rPr>
          <w:rFonts w:ascii="Verdana" w:hAnsi="Verdana"/>
          <w:b/>
          <w:sz w:val="21"/>
          <w:szCs w:val="21"/>
        </w:rPr>
        <w:t>II.</w:t>
      </w:r>
      <w:r>
        <w:rPr>
          <w:rFonts w:ascii="Verdana" w:hAnsi="Verdana"/>
          <w:b/>
          <w:sz w:val="21"/>
          <w:szCs w:val="21"/>
        </w:rPr>
        <w:t>5</w:t>
      </w:r>
      <w:r w:rsidRPr="002668FA">
        <w:rPr>
          <w:rFonts w:ascii="Verdana" w:hAnsi="Verdana"/>
          <w:b/>
          <w:sz w:val="21"/>
          <w:szCs w:val="21"/>
        </w:rPr>
        <w:t xml:space="preserve">. </w:t>
      </w:r>
      <w:r>
        <w:rPr>
          <w:rFonts w:ascii="Verdana" w:hAnsi="Verdana"/>
          <w:b/>
          <w:sz w:val="21"/>
          <w:szCs w:val="21"/>
        </w:rPr>
        <w:t>Pochybení v resortu ministerstva vnitra</w:t>
      </w:r>
    </w:p>
    <w:p w14:paraId="3B269A0C" w14:textId="4D8F75C5" w:rsidR="00454392" w:rsidRDefault="00454392" w:rsidP="00FD7D48">
      <w:pPr>
        <w:spacing w:before="100" w:beforeAutospacing="1" w:after="120" w:line="269" w:lineRule="auto"/>
        <w:jc w:val="both"/>
        <w:rPr>
          <w:rFonts w:ascii="Verdana" w:hAnsi="Verdana"/>
          <w:bCs/>
          <w:sz w:val="21"/>
          <w:szCs w:val="21"/>
        </w:rPr>
      </w:pPr>
      <w:r>
        <w:rPr>
          <w:rFonts w:ascii="Verdana" w:hAnsi="Verdana"/>
          <w:bCs/>
          <w:sz w:val="21"/>
          <w:szCs w:val="21"/>
        </w:rPr>
        <w:t>Vláda na základě návrhu ministerstva vnitra schválila opatření, kterými podle všeho překročila svoji pravomoc.</w:t>
      </w:r>
      <w:r>
        <w:rPr>
          <w:rStyle w:val="Znakapoznpodarou"/>
          <w:rFonts w:ascii="Verdana" w:hAnsi="Verdana"/>
          <w:bCs/>
          <w:sz w:val="21"/>
          <w:szCs w:val="21"/>
        </w:rPr>
        <w:footnoteReference w:id="40"/>
      </w:r>
    </w:p>
    <w:p w14:paraId="3E18B91D" w14:textId="0C026B70" w:rsidR="00FF0F30" w:rsidRDefault="00A0726B" w:rsidP="00FD7D48">
      <w:pPr>
        <w:spacing w:before="100" w:beforeAutospacing="1" w:after="120" w:line="269" w:lineRule="auto"/>
        <w:jc w:val="both"/>
        <w:rPr>
          <w:rFonts w:ascii="Verdana" w:hAnsi="Verdana"/>
          <w:bCs/>
          <w:sz w:val="21"/>
          <w:szCs w:val="21"/>
        </w:rPr>
      </w:pPr>
      <w:r w:rsidRPr="00A0726B">
        <w:rPr>
          <w:rFonts w:ascii="Verdana" w:hAnsi="Verdana"/>
          <w:bCs/>
          <w:sz w:val="21"/>
          <w:szCs w:val="21"/>
        </w:rPr>
        <w:t xml:space="preserve">Vláda </w:t>
      </w:r>
      <w:r w:rsidR="00FF0F30">
        <w:rPr>
          <w:rFonts w:ascii="Verdana" w:hAnsi="Verdana"/>
          <w:bCs/>
          <w:sz w:val="21"/>
          <w:szCs w:val="21"/>
        </w:rPr>
        <w:t>porušila zákon</w:t>
      </w:r>
      <w:r w:rsidRPr="00A0726B">
        <w:rPr>
          <w:rFonts w:ascii="Verdana" w:hAnsi="Verdana"/>
          <w:bCs/>
          <w:sz w:val="21"/>
          <w:szCs w:val="21"/>
        </w:rPr>
        <w:t xml:space="preserve">, když kvůli šíření </w:t>
      </w:r>
      <w:proofErr w:type="spellStart"/>
      <w:r w:rsidRPr="00A0726B">
        <w:rPr>
          <w:rFonts w:ascii="Verdana" w:hAnsi="Verdana"/>
          <w:bCs/>
          <w:sz w:val="21"/>
          <w:szCs w:val="21"/>
        </w:rPr>
        <w:t>koronaviru</w:t>
      </w:r>
      <w:proofErr w:type="spellEnd"/>
      <w:r w:rsidRPr="00A0726B">
        <w:rPr>
          <w:rFonts w:ascii="Verdana" w:hAnsi="Verdana"/>
          <w:bCs/>
          <w:sz w:val="21"/>
          <w:szCs w:val="21"/>
        </w:rPr>
        <w:t xml:space="preserve"> odložila doplňovací senátní volby na Teplicku</w:t>
      </w:r>
      <w:r>
        <w:rPr>
          <w:rFonts w:ascii="Verdana" w:hAnsi="Verdana"/>
          <w:bCs/>
          <w:sz w:val="21"/>
          <w:szCs w:val="21"/>
        </w:rPr>
        <w:t xml:space="preserve">, </w:t>
      </w:r>
      <w:r w:rsidRPr="00454392">
        <w:rPr>
          <w:rFonts w:ascii="Verdana" w:hAnsi="Verdana"/>
          <w:b/>
          <w:sz w:val="21"/>
          <w:szCs w:val="21"/>
        </w:rPr>
        <w:t>konstatovalo usnesení Nejvyššího správního soudu</w:t>
      </w:r>
      <w:r>
        <w:rPr>
          <w:rFonts w:ascii="Verdana" w:hAnsi="Verdana"/>
          <w:bCs/>
          <w:sz w:val="21"/>
          <w:szCs w:val="21"/>
        </w:rPr>
        <w:t xml:space="preserve"> č.j. </w:t>
      </w:r>
      <w:r w:rsidRPr="00A0726B">
        <w:rPr>
          <w:rFonts w:ascii="Verdana" w:hAnsi="Verdana"/>
          <w:bCs/>
          <w:sz w:val="21"/>
          <w:szCs w:val="21"/>
        </w:rPr>
        <w:t xml:space="preserve">Pst 19/2019 </w:t>
      </w:r>
      <w:r>
        <w:rPr>
          <w:rFonts w:ascii="Verdana" w:hAnsi="Verdana"/>
          <w:bCs/>
          <w:sz w:val="21"/>
          <w:szCs w:val="21"/>
        </w:rPr>
        <w:t>–</w:t>
      </w:r>
      <w:r w:rsidRPr="00A0726B">
        <w:rPr>
          <w:rFonts w:ascii="Verdana" w:hAnsi="Verdana"/>
          <w:bCs/>
          <w:sz w:val="21"/>
          <w:szCs w:val="21"/>
        </w:rPr>
        <w:t xml:space="preserve"> 12</w:t>
      </w:r>
      <w:r>
        <w:rPr>
          <w:rFonts w:ascii="Verdana" w:hAnsi="Verdana"/>
          <w:bCs/>
          <w:sz w:val="21"/>
          <w:szCs w:val="21"/>
        </w:rPr>
        <w:t>.</w:t>
      </w:r>
      <w:r>
        <w:rPr>
          <w:rStyle w:val="Znakapoznpodarou"/>
          <w:rFonts w:ascii="Verdana" w:hAnsi="Verdana"/>
          <w:bCs/>
          <w:sz w:val="21"/>
          <w:szCs w:val="21"/>
        </w:rPr>
        <w:footnoteReference w:id="41"/>
      </w:r>
      <w:r w:rsidR="00FF0F30">
        <w:rPr>
          <w:rFonts w:ascii="Verdana" w:hAnsi="Verdana"/>
          <w:bCs/>
          <w:sz w:val="21"/>
          <w:szCs w:val="21"/>
        </w:rPr>
        <w:t xml:space="preserve"> NSS judikoval: „</w:t>
      </w:r>
      <w:r w:rsidR="00FF0F30" w:rsidRPr="00FF0F30">
        <w:rPr>
          <w:rFonts w:ascii="Verdana" w:hAnsi="Verdana"/>
          <w:bCs/>
          <w:i/>
          <w:iCs/>
          <w:sz w:val="21"/>
          <w:szCs w:val="21"/>
        </w:rPr>
        <w:t xml:space="preserve">Je tedy zjevné, že </w:t>
      </w:r>
      <w:r w:rsidR="00FF0F30" w:rsidRPr="00FF0F30">
        <w:rPr>
          <w:rFonts w:ascii="Verdana" w:hAnsi="Verdana"/>
          <w:b/>
          <w:i/>
          <w:iCs/>
          <w:sz w:val="21"/>
          <w:szCs w:val="21"/>
        </w:rPr>
        <w:t>vláda přijetím usnesení o odložení hlasování v doplňovacích volbách do Senátu jednala mimo svou pravomoc i působnost</w:t>
      </w:r>
      <w:r w:rsidR="00FF0F30" w:rsidRPr="00FF0F30">
        <w:rPr>
          <w:rFonts w:ascii="Verdana" w:hAnsi="Verdana"/>
          <w:bCs/>
          <w:i/>
          <w:iCs/>
          <w:sz w:val="21"/>
          <w:szCs w:val="21"/>
        </w:rPr>
        <w:t>, a že tento akt je nutno proto považovat za natolik vadný, až je nicotný</w:t>
      </w:r>
      <w:r w:rsidR="00FF0F30" w:rsidRPr="00FF0F30">
        <w:rPr>
          <w:rFonts w:ascii="Verdana" w:hAnsi="Verdana"/>
          <w:bCs/>
          <w:sz w:val="21"/>
          <w:szCs w:val="21"/>
        </w:rPr>
        <w:t>.</w:t>
      </w:r>
      <w:r w:rsidR="00FF0F30">
        <w:rPr>
          <w:rFonts w:ascii="Verdana" w:hAnsi="Verdana"/>
          <w:bCs/>
          <w:sz w:val="21"/>
          <w:szCs w:val="21"/>
        </w:rPr>
        <w:t>“</w:t>
      </w:r>
    </w:p>
    <w:p w14:paraId="53E0704B" w14:textId="1FC4F340" w:rsidR="00454392" w:rsidRDefault="00454392" w:rsidP="00FD7D48">
      <w:pPr>
        <w:spacing w:before="100" w:beforeAutospacing="1" w:after="120" w:line="269" w:lineRule="auto"/>
        <w:jc w:val="both"/>
        <w:rPr>
          <w:rFonts w:ascii="Verdana" w:hAnsi="Verdana"/>
          <w:bCs/>
          <w:sz w:val="21"/>
          <w:szCs w:val="21"/>
        </w:rPr>
      </w:pPr>
      <w:r>
        <w:rPr>
          <w:rFonts w:ascii="Verdana" w:hAnsi="Verdana"/>
          <w:bCs/>
          <w:sz w:val="21"/>
          <w:szCs w:val="21"/>
        </w:rPr>
        <w:t>Došlo k podstatnému zásahu do práva na samosprávu, kdy opatření bylo dne 6. 4. 2020 zrušeno.</w:t>
      </w:r>
      <w:r>
        <w:rPr>
          <w:rStyle w:val="Znakapoznpodarou"/>
          <w:rFonts w:ascii="Verdana" w:hAnsi="Verdana"/>
          <w:bCs/>
          <w:sz w:val="21"/>
          <w:szCs w:val="21"/>
        </w:rPr>
        <w:footnoteReference w:id="42"/>
      </w:r>
      <w:r>
        <w:rPr>
          <w:rFonts w:ascii="Verdana" w:hAnsi="Verdana"/>
          <w:bCs/>
          <w:sz w:val="21"/>
          <w:szCs w:val="21"/>
        </w:rPr>
        <w:t xml:space="preserve"> Ke zrušení došlo poté, co MČ Praha 7 oznámila, že opatření napadne komunální ústavní stížností.</w:t>
      </w:r>
      <w:r>
        <w:rPr>
          <w:rStyle w:val="Znakapoznpodarou"/>
          <w:rFonts w:ascii="Verdana" w:hAnsi="Verdana"/>
          <w:bCs/>
          <w:sz w:val="21"/>
          <w:szCs w:val="21"/>
        </w:rPr>
        <w:footnoteReference w:id="43"/>
      </w:r>
      <w:r>
        <w:rPr>
          <w:rFonts w:ascii="Verdana" w:hAnsi="Verdana"/>
          <w:bCs/>
          <w:sz w:val="21"/>
          <w:szCs w:val="21"/>
        </w:rPr>
        <w:t xml:space="preserve"> </w:t>
      </w:r>
    </w:p>
    <w:p w14:paraId="61B4A235" w14:textId="380E9A84" w:rsidR="00454392" w:rsidRPr="00620596" w:rsidRDefault="00454392" w:rsidP="00FD7D48">
      <w:pPr>
        <w:spacing w:before="100" w:beforeAutospacing="1" w:after="120" w:line="269" w:lineRule="auto"/>
        <w:jc w:val="both"/>
        <w:rPr>
          <w:rFonts w:ascii="Verdana" w:hAnsi="Verdana"/>
          <w:bCs/>
          <w:sz w:val="21"/>
          <w:szCs w:val="21"/>
        </w:rPr>
      </w:pPr>
      <w:r>
        <w:rPr>
          <w:rFonts w:ascii="Verdana" w:hAnsi="Verdana"/>
          <w:bCs/>
          <w:sz w:val="21"/>
          <w:szCs w:val="21"/>
        </w:rPr>
        <w:t>Přes výzvy ze strany Svazu měst a obcí</w:t>
      </w:r>
      <w:r>
        <w:rPr>
          <w:rStyle w:val="Znakapoznpodarou"/>
          <w:rFonts w:ascii="Verdana" w:hAnsi="Verdana"/>
          <w:bCs/>
          <w:sz w:val="21"/>
          <w:szCs w:val="21"/>
        </w:rPr>
        <w:footnoteReference w:id="44"/>
      </w:r>
      <w:r>
        <w:rPr>
          <w:rFonts w:ascii="Verdana" w:hAnsi="Verdana"/>
          <w:bCs/>
          <w:sz w:val="21"/>
          <w:szCs w:val="21"/>
        </w:rPr>
        <w:t xml:space="preserve"> byly samosprávy ze strany exekutivy ponechány bez podpory a metodického vedení či seznámení s tím, co se vlastně bude do budoucna dít.</w:t>
      </w:r>
    </w:p>
    <w:p w14:paraId="4189F362" w14:textId="55DA3DCA" w:rsidR="000D5063" w:rsidRDefault="00454392" w:rsidP="00FD7D48">
      <w:pPr>
        <w:spacing w:before="100" w:beforeAutospacing="1" w:after="120" w:line="269" w:lineRule="auto"/>
        <w:jc w:val="both"/>
        <w:rPr>
          <w:rFonts w:ascii="Verdana" w:hAnsi="Verdana"/>
          <w:bCs/>
          <w:sz w:val="21"/>
          <w:szCs w:val="21"/>
        </w:rPr>
      </w:pPr>
      <w:r>
        <w:rPr>
          <w:rFonts w:ascii="Verdana" w:hAnsi="Verdana"/>
          <w:bCs/>
          <w:sz w:val="21"/>
          <w:szCs w:val="21"/>
        </w:rPr>
        <w:t xml:space="preserve">Přestože opatření omezující pohyb osob umožňuje cesty lidí do přírody, policisté toto občanům znemožňují. Jak informovala </w:t>
      </w:r>
      <w:r w:rsidRPr="00454392">
        <w:rPr>
          <w:rFonts w:ascii="Verdana" w:hAnsi="Verdana"/>
          <w:bCs/>
          <w:sz w:val="21"/>
          <w:szCs w:val="21"/>
        </w:rPr>
        <w:t>Česká justice, někde už policie nepouští lidi z velkých měst mířící do chatových oblastí</w:t>
      </w:r>
      <w:r>
        <w:rPr>
          <w:rFonts w:ascii="Verdana" w:hAnsi="Verdana"/>
          <w:bCs/>
          <w:sz w:val="21"/>
          <w:szCs w:val="21"/>
        </w:rPr>
        <w:t>.</w:t>
      </w:r>
      <w:r>
        <w:rPr>
          <w:rStyle w:val="Znakapoznpodarou"/>
          <w:rFonts w:ascii="Verdana" w:hAnsi="Verdana"/>
          <w:bCs/>
          <w:sz w:val="21"/>
          <w:szCs w:val="21"/>
        </w:rPr>
        <w:footnoteReference w:id="45"/>
      </w:r>
      <w:r>
        <w:rPr>
          <w:rFonts w:ascii="Verdana" w:hAnsi="Verdana"/>
          <w:bCs/>
          <w:sz w:val="21"/>
          <w:szCs w:val="21"/>
        </w:rPr>
        <w:t xml:space="preserve"> S podobným postupem policistů se potkali také sami oznamovatelé při svém rodinném výletu dne 5. 4. 2020.</w:t>
      </w:r>
      <w:r>
        <w:rPr>
          <w:rStyle w:val="Znakapoznpodarou"/>
          <w:rFonts w:ascii="Verdana" w:hAnsi="Verdana"/>
          <w:bCs/>
          <w:sz w:val="21"/>
          <w:szCs w:val="21"/>
        </w:rPr>
        <w:footnoteReference w:id="46"/>
      </w:r>
      <w:r>
        <w:rPr>
          <w:rFonts w:ascii="Verdana" w:hAnsi="Verdana"/>
          <w:bCs/>
          <w:sz w:val="21"/>
          <w:szCs w:val="21"/>
        </w:rPr>
        <w:t xml:space="preserve"> </w:t>
      </w:r>
    </w:p>
    <w:p w14:paraId="30815E8D" w14:textId="77777777" w:rsidR="00454392" w:rsidRPr="00155E43" w:rsidRDefault="00454392" w:rsidP="00FD7D48">
      <w:pPr>
        <w:spacing w:before="100" w:beforeAutospacing="1" w:after="120" w:line="269" w:lineRule="auto"/>
        <w:jc w:val="both"/>
        <w:rPr>
          <w:rFonts w:ascii="Verdana" w:hAnsi="Verdana"/>
          <w:bCs/>
          <w:sz w:val="21"/>
          <w:szCs w:val="21"/>
        </w:rPr>
      </w:pPr>
    </w:p>
    <w:p w14:paraId="08C1E4F5" w14:textId="77777777" w:rsidR="00CC3BAC" w:rsidRPr="00155E43" w:rsidRDefault="00CC3BAC" w:rsidP="00FD7D48">
      <w:pPr>
        <w:spacing w:before="100" w:beforeAutospacing="1" w:after="120" w:line="269" w:lineRule="auto"/>
        <w:jc w:val="center"/>
        <w:rPr>
          <w:rFonts w:ascii="Verdana" w:hAnsi="Verdana"/>
          <w:b/>
          <w:bCs/>
          <w:sz w:val="21"/>
          <w:szCs w:val="21"/>
        </w:rPr>
      </w:pPr>
      <w:r w:rsidRPr="00155E43">
        <w:rPr>
          <w:rFonts w:ascii="Verdana" w:hAnsi="Verdana"/>
          <w:b/>
          <w:bCs/>
          <w:sz w:val="21"/>
          <w:szCs w:val="21"/>
        </w:rPr>
        <w:lastRenderedPageBreak/>
        <w:t>III.</w:t>
      </w:r>
    </w:p>
    <w:p w14:paraId="117938F0" w14:textId="655FB9F9" w:rsidR="006E3B85" w:rsidRPr="00155E43" w:rsidRDefault="007C3E49" w:rsidP="00FD7D48">
      <w:pPr>
        <w:spacing w:before="100" w:beforeAutospacing="1" w:after="120" w:line="269" w:lineRule="auto"/>
        <w:jc w:val="center"/>
        <w:rPr>
          <w:rFonts w:ascii="Verdana" w:hAnsi="Verdana"/>
          <w:b/>
          <w:bCs/>
          <w:sz w:val="21"/>
          <w:szCs w:val="21"/>
        </w:rPr>
      </w:pPr>
      <w:r>
        <w:rPr>
          <w:rFonts w:ascii="Verdana" w:hAnsi="Verdana"/>
          <w:b/>
          <w:bCs/>
          <w:sz w:val="21"/>
          <w:szCs w:val="21"/>
        </w:rPr>
        <w:t xml:space="preserve">Skutkové podstaty, které by mohly být naplněny na základě výše specifikovaných skutků </w:t>
      </w:r>
    </w:p>
    <w:p w14:paraId="2239916C" w14:textId="77777777" w:rsidR="0003624D" w:rsidRPr="001738ED" w:rsidRDefault="0003624D" w:rsidP="00FD7D48">
      <w:pPr>
        <w:spacing w:before="100" w:beforeAutospacing="1" w:after="120" w:line="269" w:lineRule="auto"/>
        <w:rPr>
          <w:rFonts w:ascii="Verdana" w:hAnsi="Verdana"/>
          <w:b/>
          <w:bCs/>
          <w:sz w:val="21"/>
          <w:szCs w:val="21"/>
        </w:rPr>
      </w:pPr>
      <w:r w:rsidRPr="001738ED">
        <w:rPr>
          <w:rFonts w:ascii="Verdana" w:hAnsi="Verdana"/>
          <w:b/>
          <w:bCs/>
          <w:sz w:val="21"/>
          <w:szCs w:val="21"/>
        </w:rPr>
        <w:t>§ 148 odst. 2 Ublížení na zdraví z nedbalosti, ev. § 147 odst. 3</w:t>
      </w:r>
    </w:p>
    <w:p w14:paraId="158CA152" w14:textId="77777777" w:rsidR="0003624D" w:rsidRPr="001738ED" w:rsidRDefault="0003624D" w:rsidP="00FD7D48">
      <w:pPr>
        <w:spacing w:before="100" w:beforeAutospacing="1" w:after="120" w:line="269" w:lineRule="auto"/>
        <w:rPr>
          <w:rFonts w:ascii="Verdana" w:hAnsi="Verdana" w:cs="Arial"/>
          <w:color w:val="000000"/>
          <w:sz w:val="21"/>
          <w:szCs w:val="21"/>
          <w:shd w:val="clear" w:color="auto" w:fill="FFFFFF"/>
        </w:rPr>
      </w:pPr>
      <w:r w:rsidRPr="001738ED">
        <w:rPr>
          <w:rStyle w:val="PromnnHTML"/>
          <w:rFonts w:ascii="Verdana" w:eastAsia="Calibri" w:hAnsi="Verdana" w:cs="Arial"/>
          <w:b/>
          <w:bCs/>
          <w:i w:val="0"/>
          <w:iCs w:val="0"/>
          <w:color w:val="000000"/>
          <w:sz w:val="21"/>
          <w:szCs w:val="21"/>
          <w:shd w:val="clear" w:color="auto" w:fill="FFFFFF"/>
        </w:rPr>
        <w:t>(2)</w:t>
      </w:r>
      <w:r w:rsidRPr="001738ED">
        <w:rPr>
          <w:rFonts w:ascii="Verdana" w:hAnsi="Verdana" w:cs="Arial"/>
          <w:color w:val="000000"/>
          <w:sz w:val="21"/>
          <w:szCs w:val="21"/>
          <w:shd w:val="clear" w:color="auto" w:fill="FFFFFF"/>
        </w:rPr>
        <w:t xml:space="preserve"> Kdo z nedbalosti způsobí ublížení na zdraví nejméně dvou osob proto, že </w:t>
      </w:r>
      <w:r w:rsidRPr="001738ED">
        <w:rPr>
          <w:rFonts w:ascii="Verdana" w:hAnsi="Verdana" w:cs="Arial"/>
          <w:b/>
          <w:bCs/>
          <w:color w:val="000000"/>
          <w:sz w:val="21"/>
          <w:szCs w:val="21"/>
          <w:shd w:val="clear" w:color="auto" w:fill="FFFFFF"/>
        </w:rPr>
        <w:t>hrubě porušil zákony o ochraně životního prostředí nebo zákony o bezpečnosti práce nebo dopravy anebo hygienické zákony</w:t>
      </w:r>
      <w:r w:rsidRPr="001738ED">
        <w:rPr>
          <w:rFonts w:ascii="Verdana" w:hAnsi="Verdana" w:cs="Arial"/>
          <w:color w:val="000000"/>
          <w:sz w:val="21"/>
          <w:szCs w:val="21"/>
          <w:shd w:val="clear" w:color="auto" w:fill="FFFFFF"/>
        </w:rPr>
        <w:t>, bude potrestán odnětím svobody až na tři léta.</w:t>
      </w:r>
    </w:p>
    <w:p w14:paraId="4F158C66" w14:textId="77777777" w:rsidR="0003624D" w:rsidRPr="001738ED" w:rsidRDefault="0003624D" w:rsidP="00FD7D48">
      <w:pPr>
        <w:spacing w:before="100" w:beforeAutospacing="1" w:after="120" w:line="269" w:lineRule="auto"/>
        <w:rPr>
          <w:rFonts w:ascii="Verdana" w:hAnsi="Verdana"/>
          <w:sz w:val="21"/>
          <w:szCs w:val="21"/>
        </w:rPr>
      </w:pPr>
    </w:p>
    <w:p w14:paraId="08B7F515" w14:textId="3463EE1A" w:rsidR="0003624D" w:rsidRPr="001738ED" w:rsidRDefault="0003624D" w:rsidP="00FD7D48">
      <w:pPr>
        <w:spacing w:before="100" w:beforeAutospacing="1" w:after="120" w:line="269" w:lineRule="auto"/>
        <w:rPr>
          <w:rFonts w:ascii="Verdana" w:hAnsi="Verdana"/>
          <w:b/>
          <w:bCs/>
          <w:sz w:val="21"/>
          <w:szCs w:val="21"/>
        </w:rPr>
      </w:pPr>
      <w:r w:rsidRPr="001738ED">
        <w:rPr>
          <w:rFonts w:ascii="Verdana" w:hAnsi="Verdana"/>
          <w:b/>
          <w:bCs/>
          <w:sz w:val="21"/>
          <w:szCs w:val="21"/>
        </w:rPr>
        <w:t xml:space="preserve">§ 153 odst. 1, odst. 2 a),b), odst. 4 Šíření nakažlivé lidské nemoci z nedbalosti </w:t>
      </w:r>
    </w:p>
    <w:p w14:paraId="3D4D9000" w14:textId="78B221BA" w:rsidR="0003624D" w:rsidRPr="001738ED" w:rsidRDefault="0003624D" w:rsidP="00FD7D48">
      <w:pPr>
        <w:pStyle w:val="l5"/>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(1)</w:t>
      </w:r>
      <w:r w:rsidRPr="001738ED">
        <w:rPr>
          <w:rFonts w:ascii="Verdana" w:hAnsi="Verdana" w:cs="Arial"/>
          <w:color w:val="000000"/>
          <w:sz w:val="21"/>
          <w:szCs w:val="21"/>
        </w:rPr>
        <w:t> Kdo z nedbalosti způsobí nebo zvýší nebezpečí zavlečení nebo rozšíření nakažlivé nemoci u lidí, bude potrestán odnětím svobody až na jeden rok, zákazem činnosti nebo propadnutím věci.</w:t>
      </w:r>
    </w:p>
    <w:p w14:paraId="639A1382" w14:textId="77777777" w:rsidR="0003624D" w:rsidRPr="001738ED" w:rsidRDefault="0003624D" w:rsidP="00FD7D48">
      <w:pPr>
        <w:pStyle w:val="l5"/>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(2)</w:t>
      </w:r>
      <w:r w:rsidRPr="001738ED">
        <w:rPr>
          <w:rFonts w:ascii="Verdana" w:hAnsi="Verdana" w:cs="Arial"/>
          <w:color w:val="000000"/>
          <w:sz w:val="21"/>
          <w:szCs w:val="21"/>
        </w:rPr>
        <w:t> Odnětím svobody na šest měsíců až tři léta bude pachatel potrestán,</w:t>
      </w:r>
    </w:p>
    <w:p w14:paraId="28EB5551"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a)</w:t>
      </w:r>
      <w:r w:rsidRPr="001738ED">
        <w:rPr>
          <w:rFonts w:ascii="Verdana" w:hAnsi="Verdana" w:cs="Arial"/>
          <w:color w:val="000000"/>
          <w:sz w:val="21"/>
          <w:szCs w:val="21"/>
        </w:rPr>
        <w:t xml:space="preserve"> spáchá-li čin uvedený v odstavci 1 </w:t>
      </w:r>
      <w:r w:rsidRPr="001738ED">
        <w:rPr>
          <w:rFonts w:ascii="Verdana" w:hAnsi="Verdana" w:cs="Arial"/>
          <w:b/>
          <w:bCs/>
          <w:color w:val="000000"/>
          <w:sz w:val="21"/>
          <w:szCs w:val="21"/>
        </w:rPr>
        <w:t>za stavu ohrožení státu</w:t>
      </w:r>
      <w:r w:rsidRPr="001738ED">
        <w:rPr>
          <w:rFonts w:ascii="Verdana" w:hAnsi="Verdana" w:cs="Arial"/>
          <w:color w:val="000000"/>
          <w:sz w:val="21"/>
          <w:szCs w:val="21"/>
        </w:rPr>
        <w:t xml:space="preserve"> nebo za válečného stavu, </w:t>
      </w:r>
      <w:r w:rsidRPr="001738ED">
        <w:rPr>
          <w:rFonts w:ascii="Verdana" w:hAnsi="Verdana" w:cs="Arial"/>
          <w:b/>
          <w:bCs/>
          <w:color w:val="000000"/>
          <w:sz w:val="21"/>
          <w:szCs w:val="21"/>
        </w:rPr>
        <w:t>za živelní pohromy nebo jiné události vážně ohrožující život nebo zdraví lidí, veřejný pořádek nebo majetek</w:t>
      </w:r>
      <w:r w:rsidRPr="001738ED">
        <w:rPr>
          <w:rFonts w:ascii="Verdana" w:hAnsi="Verdana" w:cs="Arial"/>
          <w:color w:val="000000"/>
          <w:sz w:val="21"/>
          <w:szCs w:val="21"/>
        </w:rPr>
        <w:t>,</w:t>
      </w:r>
    </w:p>
    <w:p w14:paraId="6734DE43"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b)</w:t>
      </w:r>
      <w:r w:rsidRPr="001738ED">
        <w:rPr>
          <w:rFonts w:ascii="Verdana" w:hAnsi="Verdana" w:cs="Arial"/>
          <w:color w:val="000000"/>
          <w:sz w:val="21"/>
          <w:szCs w:val="21"/>
        </w:rPr>
        <w:t> </w:t>
      </w:r>
      <w:r w:rsidRPr="001738ED">
        <w:rPr>
          <w:rFonts w:ascii="Verdana" w:hAnsi="Verdana" w:cs="Arial"/>
          <w:b/>
          <w:bCs/>
          <w:color w:val="000000"/>
          <w:sz w:val="21"/>
          <w:szCs w:val="21"/>
        </w:rPr>
        <w:t>poruší-li takovým činem důležitou povinnost vyplývající z jeho zaměstnání, povolání, postavení nebo funkce nebo uloženou mu podle zákona</w:t>
      </w:r>
      <w:r w:rsidRPr="001738ED">
        <w:rPr>
          <w:rFonts w:ascii="Verdana" w:hAnsi="Verdana" w:cs="Arial"/>
          <w:color w:val="000000"/>
          <w:sz w:val="21"/>
          <w:szCs w:val="21"/>
        </w:rPr>
        <w:t>, nebo</w:t>
      </w:r>
    </w:p>
    <w:p w14:paraId="723FA85F" w14:textId="77777777" w:rsidR="0003624D" w:rsidRPr="001738ED" w:rsidRDefault="0003624D" w:rsidP="00FD7D48">
      <w:pPr>
        <w:spacing w:before="100" w:beforeAutospacing="1" w:after="120" w:line="269" w:lineRule="auto"/>
        <w:rPr>
          <w:rFonts w:ascii="Verdana" w:hAnsi="Verdana" w:cs="Arial"/>
          <w:color w:val="000000"/>
          <w:sz w:val="21"/>
          <w:szCs w:val="21"/>
          <w:shd w:val="clear" w:color="auto" w:fill="FFFFFF"/>
        </w:rPr>
      </w:pPr>
      <w:r w:rsidRPr="001738ED">
        <w:rPr>
          <w:rStyle w:val="PromnnHTML"/>
          <w:rFonts w:ascii="Verdana" w:eastAsia="Calibri" w:hAnsi="Verdana" w:cs="Arial"/>
          <w:b/>
          <w:bCs/>
          <w:i w:val="0"/>
          <w:iCs w:val="0"/>
          <w:color w:val="000000"/>
          <w:sz w:val="21"/>
          <w:szCs w:val="21"/>
          <w:shd w:val="clear" w:color="auto" w:fill="FFFFFF"/>
        </w:rPr>
        <w:t>(4)</w:t>
      </w:r>
      <w:r w:rsidRPr="001738ED">
        <w:rPr>
          <w:rFonts w:ascii="Verdana" w:hAnsi="Verdana" w:cs="Arial"/>
          <w:color w:val="000000"/>
          <w:sz w:val="21"/>
          <w:szCs w:val="21"/>
          <w:shd w:val="clear" w:color="auto" w:fill="FFFFFF"/>
        </w:rPr>
        <w:t xml:space="preserve"> Odnětím svobody na dvě léta až osm let bude pachatel potrestán, spáchá-li čin uvedený v odstavci 3 proto, že </w:t>
      </w:r>
      <w:r w:rsidRPr="001738ED">
        <w:rPr>
          <w:rFonts w:ascii="Verdana" w:hAnsi="Verdana" w:cs="Arial"/>
          <w:b/>
          <w:bCs/>
          <w:color w:val="000000"/>
          <w:sz w:val="21"/>
          <w:szCs w:val="21"/>
          <w:shd w:val="clear" w:color="auto" w:fill="FFFFFF"/>
        </w:rPr>
        <w:t>hrubě porušil zákony na ochranu veřejného zdraví</w:t>
      </w:r>
      <w:r w:rsidRPr="001738ED">
        <w:rPr>
          <w:rFonts w:ascii="Verdana" w:hAnsi="Verdana" w:cs="Arial"/>
          <w:color w:val="000000"/>
          <w:sz w:val="21"/>
          <w:szCs w:val="21"/>
          <w:shd w:val="clear" w:color="auto" w:fill="FFFFFF"/>
        </w:rPr>
        <w:t>.</w:t>
      </w:r>
    </w:p>
    <w:p w14:paraId="0F2B4445" w14:textId="77777777" w:rsidR="0003624D" w:rsidRPr="001738ED" w:rsidRDefault="0003624D" w:rsidP="00FD7D48">
      <w:pPr>
        <w:spacing w:before="100" w:beforeAutospacing="1" w:after="120" w:line="269" w:lineRule="auto"/>
        <w:rPr>
          <w:rFonts w:ascii="Verdana" w:hAnsi="Verdana" w:cs="Arial"/>
          <w:color w:val="000000"/>
          <w:sz w:val="21"/>
          <w:szCs w:val="21"/>
          <w:shd w:val="clear" w:color="auto" w:fill="FFFFFF"/>
        </w:rPr>
      </w:pPr>
    </w:p>
    <w:p w14:paraId="09E6B302" w14:textId="77777777" w:rsidR="0003624D" w:rsidRPr="001738ED" w:rsidRDefault="0003624D" w:rsidP="00FD7D48">
      <w:pPr>
        <w:spacing w:before="100" w:beforeAutospacing="1" w:after="120" w:line="269" w:lineRule="auto"/>
        <w:rPr>
          <w:rFonts w:ascii="Verdana" w:hAnsi="Verdana"/>
          <w:b/>
          <w:bCs/>
          <w:sz w:val="21"/>
          <w:szCs w:val="21"/>
        </w:rPr>
      </w:pPr>
      <w:r w:rsidRPr="001738ED">
        <w:rPr>
          <w:rFonts w:ascii="Verdana" w:hAnsi="Verdana"/>
          <w:b/>
          <w:bCs/>
          <w:sz w:val="21"/>
          <w:szCs w:val="21"/>
        </w:rPr>
        <w:t>§ 181 odst. 1 a), odst. 2 a), odst. 3 a) Poškozování cizích práv</w:t>
      </w:r>
    </w:p>
    <w:p w14:paraId="726E0015" w14:textId="77777777" w:rsidR="0003624D" w:rsidRPr="001738ED" w:rsidRDefault="0003624D" w:rsidP="00FD7D48">
      <w:pPr>
        <w:pStyle w:val="l5"/>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(1)</w:t>
      </w:r>
      <w:r w:rsidRPr="001738ED">
        <w:rPr>
          <w:rFonts w:ascii="Verdana" w:hAnsi="Verdana" w:cs="Arial"/>
          <w:color w:val="000000"/>
          <w:sz w:val="21"/>
          <w:szCs w:val="21"/>
        </w:rPr>
        <w:t> Kdo jinému způsobí vážnou újmu na právech tím, že</w:t>
      </w:r>
    </w:p>
    <w:p w14:paraId="010613DA"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a)</w:t>
      </w:r>
      <w:r w:rsidRPr="001738ED">
        <w:rPr>
          <w:rFonts w:ascii="Verdana" w:hAnsi="Verdana" w:cs="Arial"/>
          <w:color w:val="000000"/>
          <w:sz w:val="21"/>
          <w:szCs w:val="21"/>
        </w:rPr>
        <w:t> uvede někoho v omyl, nebo</w:t>
      </w:r>
    </w:p>
    <w:p w14:paraId="61344D2A" w14:textId="77777777" w:rsidR="0003624D" w:rsidRPr="001738ED" w:rsidRDefault="0003624D" w:rsidP="00FD7D48">
      <w:pPr>
        <w:pStyle w:val="l5"/>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(2)</w:t>
      </w:r>
      <w:r w:rsidRPr="001738ED">
        <w:rPr>
          <w:rFonts w:ascii="Verdana" w:hAnsi="Verdana" w:cs="Arial"/>
          <w:color w:val="000000"/>
          <w:sz w:val="21"/>
          <w:szCs w:val="21"/>
        </w:rPr>
        <w:t> Odnětím svobody až na tři léta bude pachatel potrestán,</w:t>
      </w:r>
    </w:p>
    <w:p w14:paraId="2E811C3A"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a)</w:t>
      </w:r>
      <w:r w:rsidRPr="001738ED">
        <w:rPr>
          <w:rFonts w:ascii="Verdana" w:hAnsi="Verdana" w:cs="Arial"/>
          <w:color w:val="000000"/>
          <w:sz w:val="21"/>
          <w:szCs w:val="21"/>
        </w:rPr>
        <w:t> způsobí-li činem uvedeným v odstavci 1 jinému značnou újmu na právech,</w:t>
      </w:r>
    </w:p>
    <w:p w14:paraId="2A24A574"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b)</w:t>
      </w:r>
      <w:r w:rsidRPr="001738ED">
        <w:rPr>
          <w:rFonts w:ascii="Verdana" w:hAnsi="Verdana" w:cs="Arial"/>
          <w:color w:val="000000"/>
          <w:sz w:val="21"/>
          <w:szCs w:val="21"/>
        </w:rPr>
        <w:t> získá-li takovým činem pro sebe nebo pro jiného značný prospěch, nebo</w:t>
      </w:r>
    </w:p>
    <w:p w14:paraId="5AEC1873" w14:textId="77777777" w:rsidR="0003624D" w:rsidRPr="001738ED" w:rsidRDefault="0003624D" w:rsidP="00FD7D48">
      <w:pPr>
        <w:pStyle w:val="l5"/>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(3)</w:t>
      </w:r>
      <w:r w:rsidRPr="001738ED">
        <w:rPr>
          <w:rFonts w:ascii="Verdana" w:hAnsi="Verdana" w:cs="Arial"/>
          <w:color w:val="000000"/>
          <w:sz w:val="21"/>
          <w:szCs w:val="21"/>
        </w:rPr>
        <w:t> Odnětím svobody na šest měsíců až pět let bude pachatel potrestán,</w:t>
      </w:r>
    </w:p>
    <w:p w14:paraId="2E72CE4B"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lastRenderedPageBreak/>
        <w:t>a)</w:t>
      </w:r>
      <w:r w:rsidRPr="001738ED">
        <w:rPr>
          <w:rFonts w:ascii="Verdana" w:hAnsi="Verdana" w:cs="Arial"/>
          <w:color w:val="000000"/>
          <w:sz w:val="21"/>
          <w:szCs w:val="21"/>
        </w:rPr>
        <w:t> způsobí-li činem uvedeným v odstavci 1 jinému újmu na právech velkého rozsahu, nebo</w:t>
      </w:r>
    </w:p>
    <w:p w14:paraId="0560D6E9"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b)</w:t>
      </w:r>
      <w:r w:rsidRPr="001738ED">
        <w:rPr>
          <w:rFonts w:ascii="Verdana" w:hAnsi="Verdana" w:cs="Arial"/>
          <w:color w:val="000000"/>
          <w:sz w:val="21"/>
          <w:szCs w:val="21"/>
        </w:rPr>
        <w:t> získá-li takovým činem pro sebe nebo pro jiného prospěch velkého rozsahu</w:t>
      </w:r>
    </w:p>
    <w:p w14:paraId="6F215CF1" w14:textId="77777777" w:rsidR="0003624D" w:rsidRPr="001738ED" w:rsidRDefault="0003624D" w:rsidP="00FD7D48">
      <w:pPr>
        <w:spacing w:before="100" w:beforeAutospacing="1" w:after="120" w:line="269" w:lineRule="auto"/>
        <w:rPr>
          <w:rFonts w:ascii="Verdana" w:hAnsi="Verdana"/>
          <w:sz w:val="21"/>
          <w:szCs w:val="21"/>
        </w:rPr>
      </w:pPr>
    </w:p>
    <w:p w14:paraId="6DF78182" w14:textId="77777777" w:rsidR="0003624D" w:rsidRPr="001738ED" w:rsidRDefault="0003624D" w:rsidP="00FD7D48">
      <w:pPr>
        <w:spacing w:before="100" w:beforeAutospacing="1" w:after="120" w:line="269" w:lineRule="auto"/>
        <w:rPr>
          <w:rFonts w:ascii="Verdana" w:hAnsi="Verdana"/>
          <w:b/>
          <w:bCs/>
          <w:sz w:val="21"/>
          <w:szCs w:val="21"/>
        </w:rPr>
      </w:pPr>
      <w:r w:rsidRPr="001738ED">
        <w:rPr>
          <w:rFonts w:ascii="Verdana" w:hAnsi="Verdana"/>
          <w:b/>
          <w:bCs/>
          <w:sz w:val="21"/>
          <w:szCs w:val="21"/>
        </w:rPr>
        <w:t>§ 220 odst. 1, odst. 2 a),b), odst. 3 Porušení povinnosti při správě cizího majetku (ev. § 221 odst. 1, odst. 2 a),b) – Porušení povinnosti při správě cizího majetku z nedbalosti)</w:t>
      </w:r>
    </w:p>
    <w:p w14:paraId="4B305116" w14:textId="77777777" w:rsidR="0003624D" w:rsidRPr="001738ED" w:rsidRDefault="0003624D" w:rsidP="00FD7D48">
      <w:pPr>
        <w:pStyle w:val="l4"/>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(1)</w:t>
      </w:r>
      <w:r w:rsidRPr="001738ED">
        <w:rPr>
          <w:rFonts w:ascii="Verdana" w:hAnsi="Verdana" w:cs="Arial"/>
          <w:color w:val="000000"/>
          <w:sz w:val="21"/>
          <w:szCs w:val="21"/>
        </w:rPr>
        <w:t> Kdo poruší podle zákona mu uloženou nebo smluvně převzatou povinnost opatrovat nebo spravovat cizí majetek, a tím jinému způsobí škodu nikoli malou, bude potrestán odnětím svobody až na dvě léta nebo zákazem činnosti.</w:t>
      </w:r>
    </w:p>
    <w:p w14:paraId="17A39262" w14:textId="77777777" w:rsidR="0003624D" w:rsidRPr="001738ED" w:rsidRDefault="0003624D" w:rsidP="00FD7D48">
      <w:pPr>
        <w:pStyle w:val="l4"/>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(2)</w:t>
      </w:r>
      <w:r w:rsidRPr="001738ED">
        <w:rPr>
          <w:rFonts w:ascii="Verdana" w:hAnsi="Verdana" w:cs="Arial"/>
          <w:color w:val="000000"/>
          <w:sz w:val="21"/>
          <w:szCs w:val="21"/>
        </w:rPr>
        <w:t> Odnětím svobody na šest měsíců až pět let nebo peněžitým trestem bude pachatel potrestán,</w:t>
      </w:r>
    </w:p>
    <w:p w14:paraId="793387D3" w14:textId="77777777" w:rsidR="0003624D" w:rsidRPr="001738ED" w:rsidRDefault="0003624D" w:rsidP="00FD7D48">
      <w:pPr>
        <w:pStyle w:val="l5"/>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a)</w:t>
      </w:r>
      <w:r w:rsidRPr="001738ED">
        <w:rPr>
          <w:rFonts w:ascii="Verdana" w:hAnsi="Verdana" w:cs="Arial"/>
          <w:color w:val="000000"/>
          <w:sz w:val="21"/>
          <w:szCs w:val="21"/>
        </w:rPr>
        <w:t> spáchá-li čin uvedený v odstavci 1 jako osoba, která má zvlášť uloženou povinnost hájit zájmy poškozeného, nebo</w:t>
      </w:r>
    </w:p>
    <w:p w14:paraId="48EE9BC5" w14:textId="77777777" w:rsidR="0003624D" w:rsidRPr="001738ED" w:rsidRDefault="0003624D" w:rsidP="00FD7D48">
      <w:pPr>
        <w:pStyle w:val="l5"/>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b)</w:t>
      </w:r>
      <w:r w:rsidRPr="001738ED">
        <w:rPr>
          <w:rFonts w:ascii="Verdana" w:hAnsi="Verdana" w:cs="Arial"/>
          <w:color w:val="000000"/>
          <w:sz w:val="21"/>
          <w:szCs w:val="21"/>
        </w:rPr>
        <w:t> způsobí-li takovým činem značnou škodu.</w:t>
      </w:r>
    </w:p>
    <w:p w14:paraId="04DAA09F" w14:textId="77777777" w:rsidR="0003624D" w:rsidRPr="001738ED" w:rsidRDefault="0003624D" w:rsidP="00FD7D48">
      <w:pPr>
        <w:pStyle w:val="l4"/>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(3)</w:t>
      </w:r>
      <w:r w:rsidRPr="001738ED">
        <w:rPr>
          <w:rFonts w:ascii="Verdana" w:hAnsi="Verdana" w:cs="Arial"/>
          <w:color w:val="000000"/>
          <w:sz w:val="21"/>
          <w:szCs w:val="21"/>
        </w:rPr>
        <w:t> Odnětím svobody na dvě léta až osm let bude pachatel potrestán, způsobí-li činem uvedeným v odstavci 1 škodu velkého rozsahu.</w:t>
      </w:r>
    </w:p>
    <w:p w14:paraId="5250B540" w14:textId="77777777" w:rsidR="0003624D" w:rsidRPr="001738ED" w:rsidRDefault="0003624D" w:rsidP="00FD7D48">
      <w:pPr>
        <w:spacing w:before="100" w:beforeAutospacing="1" w:after="120" w:line="269" w:lineRule="auto"/>
        <w:rPr>
          <w:rFonts w:ascii="Verdana" w:hAnsi="Verdana"/>
          <w:sz w:val="21"/>
          <w:szCs w:val="21"/>
        </w:rPr>
      </w:pPr>
    </w:p>
    <w:p w14:paraId="7D4628A5" w14:textId="77777777" w:rsidR="0003624D" w:rsidRPr="001738ED" w:rsidRDefault="0003624D" w:rsidP="00FD7D48">
      <w:pPr>
        <w:spacing w:before="100" w:beforeAutospacing="1" w:after="120" w:line="269" w:lineRule="auto"/>
        <w:rPr>
          <w:rFonts w:ascii="Verdana" w:hAnsi="Verdana"/>
          <w:b/>
          <w:bCs/>
          <w:sz w:val="21"/>
          <w:szCs w:val="21"/>
        </w:rPr>
      </w:pPr>
      <w:r w:rsidRPr="001738ED">
        <w:rPr>
          <w:rFonts w:ascii="Verdana" w:hAnsi="Verdana"/>
          <w:b/>
          <w:bCs/>
          <w:sz w:val="21"/>
          <w:szCs w:val="21"/>
        </w:rPr>
        <w:t>§ 273 odst. 1, odst. 2 b), c), odst. 3 b) Obecné ohrožení z nedbalosti</w:t>
      </w:r>
    </w:p>
    <w:p w14:paraId="07923E53" w14:textId="77777777" w:rsidR="0003624D" w:rsidRPr="001738ED" w:rsidRDefault="0003624D" w:rsidP="00FD7D48">
      <w:pPr>
        <w:pStyle w:val="l5"/>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(1)</w:t>
      </w:r>
      <w:r w:rsidRPr="001738ED">
        <w:rPr>
          <w:rFonts w:ascii="Verdana" w:hAnsi="Verdana" w:cs="Arial"/>
          <w:color w:val="000000"/>
          <w:sz w:val="21"/>
          <w:szCs w:val="21"/>
        </w:rPr>
        <w:t> Kdo z nedbalosti způsobí obecné nebezpečí tím, že vydá lidi v nebezpečí smrti nebo těžké újmy na zdraví nebo cizí majetek v nebezpečí škody velkého rozsahu tím, že zapříčiní požár nebo povodeň nebo škodlivý účinek výbušnin, plynu, elektřiny nebo jiných podobně nebezpečných látek nebo sil nebo se dopustí jiného podobného nebezpečného jednání, nebo</w:t>
      </w:r>
    </w:p>
    <w:p w14:paraId="106DBDB6"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Fonts w:ascii="Verdana" w:hAnsi="Verdana" w:cs="Arial"/>
          <w:color w:val="000000"/>
          <w:sz w:val="21"/>
          <w:szCs w:val="21"/>
        </w:rPr>
        <w:t>kdo z nedbalosti takové obecné nebezpečí zvýší nebo ztíží jeho odvrácení nebo zmírnění,</w:t>
      </w:r>
    </w:p>
    <w:p w14:paraId="5D13B480" w14:textId="77777777" w:rsidR="0003624D" w:rsidRPr="001738ED" w:rsidRDefault="0003624D" w:rsidP="00FD7D48">
      <w:pPr>
        <w:pStyle w:val="l5"/>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(2)</w:t>
      </w:r>
      <w:r w:rsidRPr="001738ED">
        <w:rPr>
          <w:rFonts w:ascii="Verdana" w:hAnsi="Verdana" w:cs="Arial"/>
          <w:color w:val="000000"/>
          <w:sz w:val="21"/>
          <w:szCs w:val="21"/>
        </w:rPr>
        <w:t> Odnětím svobody na šest měsíců až pět let nebo zákazem činnosti bude pachatel potrestán,</w:t>
      </w:r>
    </w:p>
    <w:p w14:paraId="580073FB"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a)</w:t>
      </w:r>
      <w:r w:rsidRPr="001738ED">
        <w:rPr>
          <w:rFonts w:ascii="Verdana" w:hAnsi="Verdana" w:cs="Arial"/>
          <w:color w:val="000000"/>
          <w:sz w:val="21"/>
          <w:szCs w:val="21"/>
        </w:rPr>
        <w:t> způsobí-li činem uvedeným v odstavci 1 těžkou újmu na zdraví,</w:t>
      </w:r>
    </w:p>
    <w:p w14:paraId="246E4A17"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b)</w:t>
      </w:r>
      <w:r w:rsidRPr="001738ED">
        <w:rPr>
          <w:rFonts w:ascii="Verdana" w:hAnsi="Verdana" w:cs="Arial"/>
          <w:color w:val="000000"/>
          <w:sz w:val="21"/>
          <w:szCs w:val="21"/>
        </w:rPr>
        <w:t> spáchá-li takový čin proto, že porušil důležitou povinnost vyplývající z jeho zaměstnání, povolání, postavení nebo funkce nebo uloženou mu podle zákona, nebo</w:t>
      </w:r>
    </w:p>
    <w:p w14:paraId="361D0908"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c)</w:t>
      </w:r>
      <w:r w:rsidRPr="001738ED">
        <w:rPr>
          <w:rFonts w:ascii="Verdana" w:hAnsi="Verdana" w:cs="Arial"/>
          <w:color w:val="000000"/>
          <w:sz w:val="21"/>
          <w:szCs w:val="21"/>
        </w:rPr>
        <w:t> způsobí-li takovým činem značnou škodu.</w:t>
      </w:r>
    </w:p>
    <w:p w14:paraId="12F045FC" w14:textId="77777777" w:rsidR="0003624D" w:rsidRPr="001738ED" w:rsidRDefault="0003624D" w:rsidP="00FD7D48">
      <w:pPr>
        <w:pStyle w:val="l5"/>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lastRenderedPageBreak/>
        <w:t>(3)</w:t>
      </w:r>
      <w:r w:rsidRPr="001738ED">
        <w:rPr>
          <w:rFonts w:ascii="Verdana" w:hAnsi="Verdana" w:cs="Arial"/>
          <w:color w:val="000000"/>
          <w:sz w:val="21"/>
          <w:szCs w:val="21"/>
        </w:rPr>
        <w:t> Odnětím svobody na dvě léta až osm let nebo peněžitým trestem bude pachatel potrestán,</w:t>
      </w:r>
    </w:p>
    <w:p w14:paraId="26B9925D"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a)</w:t>
      </w:r>
      <w:r w:rsidRPr="001738ED">
        <w:rPr>
          <w:rFonts w:ascii="Verdana" w:hAnsi="Verdana" w:cs="Arial"/>
          <w:color w:val="000000"/>
          <w:sz w:val="21"/>
          <w:szCs w:val="21"/>
        </w:rPr>
        <w:t> způsobí-li činem uvedeným v odstavci 1 smrt, nebo</w:t>
      </w:r>
    </w:p>
    <w:p w14:paraId="3830CE01"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b)</w:t>
      </w:r>
      <w:r w:rsidRPr="001738ED">
        <w:rPr>
          <w:rFonts w:ascii="Verdana" w:hAnsi="Verdana" w:cs="Arial"/>
          <w:color w:val="000000"/>
          <w:sz w:val="21"/>
          <w:szCs w:val="21"/>
        </w:rPr>
        <w:t> způsobí-li činem uvedeným v odstavci 2 písm. b) škodu velkého rozsahu nebo těžkou újmu na zdraví.</w:t>
      </w:r>
    </w:p>
    <w:p w14:paraId="435BDC7F" w14:textId="77777777" w:rsidR="0003624D" w:rsidRPr="001738ED" w:rsidRDefault="0003624D" w:rsidP="00FD7D48">
      <w:pPr>
        <w:spacing w:before="100" w:beforeAutospacing="1" w:after="120" w:line="269" w:lineRule="auto"/>
        <w:rPr>
          <w:rFonts w:ascii="Verdana" w:hAnsi="Verdana"/>
          <w:sz w:val="21"/>
          <w:szCs w:val="21"/>
        </w:rPr>
      </w:pPr>
    </w:p>
    <w:p w14:paraId="3626CFB3" w14:textId="77777777" w:rsidR="0003624D" w:rsidRPr="001738ED" w:rsidRDefault="0003624D" w:rsidP="00FD7D48">
      <w:pPr>
        <w:spacing w:before="100" w:beforeAutospacing="1" w:after="120" w:line="269" w:lineRule="auto"/>
        <w:rPr>
          <w:rFonts w:ascii="Verdana" w:hAnsi="Verdana"/>
          <w:b/>
          <w:bCs/>
          <w:sz w:val="21"/>
          <w:szCs w:val="21"/>
        </w:rPr>
      </w:pPr>
      <w:r w:rsidRPr="001738ED">
        <w:rPr>
          <w:rFonts w:ascii="Verdana" w:hAnsi="Verdana"/>
          <w:b/>
          <w:bCs/>
          <w:sz w:val="21"/>
          <w:szCs w:val="21"/>
        </w:rPr>
        <w:t xml:space="preserve">§ 277 odst. 1, odst. 2a),b) Poškození a ohrožení provozu obecně prospěšného zařízení z nedbalosti </w:t>
      </w:r>
    </w:p>
    <w:p w14:paraId="09FADE85" w14:textId="77777777" w:rsidR="0003624D" w:rsidRPr="001738ED" w:rsidRDefault="0003624D" w:rsidP="00FD7D48">
      <w:pPr>
        <w:pStyle w:val="l5"/>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(1)</w:t>
      </w:r>
      <w:r w:rsidRPr="001738ED">
        <w:rPr>
          <w:rFonts w:ascii="Verdana" w:hAnsi="Verdana" w:cs="Arial"/>
          <w:color w:val="000000"/>
          <w:sz w:val="21"/>
          <w:szCs w:val="21"/>
        </w:rPr>
        <w:t> Kdo z hrubé nedbalosti zničí, poškodí, odstraní nebo učiní neupotřebitelným obecně prospěšné zařízení nebo ohrozí provoz obecně prospěšného zařízení, bude potrestán odnětím svobody až na jeden rok nebo zákazem činnosti.</w:t>
      </w:r>
    </w:p>
    <w:p w14:paraId="78375BA5" w14:textId="77777777" w:rsidR="0003624D" w:rsidRPr="001738ED" w:rsidRDefault="0003624D" w:rsidP="00FD7D48">
      <w:pPr>
        <w:pStyle w:val="l5"/>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(2)</w:t>
      </w:r>
      <w:r w:rsidRPr="001738ED">
        <w:rPr>
          <w:rFonts w:ascii="Verdana" w:hAnsi="Verdana" w:cs="Arial"/>
          <w:color w:val="000000"/>
          <w:sz w:val="21"/>
          <w:szCs w:val="21"/>
        </w:rPr>
        <w:t> Odnětím svobody až na tři léta bude pachatel potrestán,</w:t>
      </w:r>
    </w:p>
    <w:p w14:paraId="7EC3C625"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a)</w:t>
      </w:r>
      <w:r w:rsidRPr="001738ED">
        <w:rPr>
          <w:rFonts w:ascii="Verdana" w:hAnsi="Verdana" w:cs="Arial"/>
          <w:color w:val="000000"/>
          <w:sz w:val="21"/>
          <w:szCs w:val="21"/>
        </w:rPr>
        <w:t> způsobí-li činem uvedeným v odstavci 1 škodu velkého rozsahu, nebo</w:t>
      </w:r>
    </w:p>
    <w:p w14:paraId="3795675D"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b)</w:t>
      </w:r>
      <w:r w:rsidRPr="001738ED">
        <w:rPr>
          <w:rFonts w:ascii="Verdana" w:hAnsi="Verdana" w:cs="Arial"/>
          <w:color w:val="000000"/>
          <w:sz w:val="21"/>
          <w:szCs w:val="21"/>
        </w:rPr>
        <w:t> spáchá-li takový čin za stavu ohrožení státu nebo za válečného stavu.</w:t>
      </w:r>
    </w:p>
    <w:p w14:paraId="79AB203E" w14:textId="77777777" w:rsidR="0003624D" w:rsidRPr="001738ED" w:rsidRDefault="0003624D" w:rsidP="00FD7D48">
      <w:pPr>
        <w:spacing w:before="100" w:beforeAutospacing="1" w:after="120" w:line="269" w:lineRule="auto"/>
        <w:rPr>
          <w:rFonts w:ascii="Verdana" w:hAnsi="Verdana"/>
          <w:sz w:val="21"/>
          <w:szCs w:val="21"/>
        </w:rPr>
      </w:pPr>
    </w:p>
    <w:p w14:paraId="3500D2F9" w14:textId="77777777" w:rsidR="0003624D" w:rsidRPr="001738ED" w:rsidRDefault="0003624D" w:rsidP="00FD7D48">
      <w:pPr>
        <w:spacing w:before="100" w:beforeAutospacing="1" w:after="120" w:line="269" w:lineRule="auto"/>
        <w:rPr>
          <w:rFonts w:ascii="Verdana" w:hAnsi="Verdana"/>
          <w:b/>
          <w:bCs/>
          <w:sz w:val="21"/>
          <w:szCs w:val="21"/>
        </w:rPr>
      </w:pPr>
      <w:r w:rsidRPr="001738ED">
        <w:rPr>
          <w:rFonts w:ascii="Verdana" w:hAnsi="Verdana"/>
          <w:b/>
          <w:bCs/>
          <w:sz w:val="21"/>
          <w:szCs w:val="21"/>
        </w:rPr>
        <w:t>§ 322 odst. 1, odst. 2 Porušení osobní a věcné povinnosti pro obranu státu</w:t>
      </w:r>
    </w:p>
    <w:p w14:paraId="7BAA7C63" w14:textId="77777777" w:rsidR="0003624D" w:rsidRPr="001738ED" w:rsidRDefault="0003624D" w:rsidP="00FD7D48">
      <w:pPr>
        <w:pStyle w:val="l5"/>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(1)</w:t>
      </w:r>
      <w:r w:rsidRPr="001738ED">
        <w:rPr>
          <w:rFonts w:ascii="Verdana" w:hAnsi="Verdana" w:cs="Arial"/>
          <w:color w:val="000000"/>
          <w:sz w:val="21"/>
          <w:szCs w:val="21"/>
        </w:rPr>
        <w:t> Kdo nesplní, byť i z nedbalosti, osobní nebo věcnou povinnost pro obranu státu,</w:t>
      </w:r>
    </w:p>
    <w:p w14:paraId="5672CB50"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Fonts w:ascii="Verdana" w:hAnsi="Verdana" w:cs="Arial"/>
          <w:color w:val="000000"/>
          <w:sz w:val="21"/>
          <w:szCs w:val="21"/>
        </w:rPr>
        <w:t>kdo se úmyslně vyhýbá plnění takové povinnosti, nebo</w:t>
      </w:r>
    </w:p>
    <w:p w14:paraId="0CEEA4E4"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Fonts w:ascii="Verdana" w:hAnsi="Verdana" w:cs="Arial"/>
          <w:color w:val="000000"/>
          <w:sz w:val="21"/>
          <w:szCs w:val="21"/>
        </w:rPr>
        <w:t>kdo plnění takové povinnosti jinou osobou, byť i z nedbalosti, maří nebo ztěžuje,</w:t>
      </w:r>
    </w:p>
    <w:p w14:paraId="3A3876BA"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Fonts w:ascii="Verdana" w:hAnsi="Verdana" w:cs="Arial"/>
          <w:color w:val="000000"/>
          <w:sz w:val="21"/>
          <w:szCs w:val="21"/>
        </w:rPr>
        <w:t>bude potrestán odnětím svobody na šest měsíců až tři léta.</w:t>
      </w:r>
    </w:p>
    <w:p w14:paraId="232F8461" w14:textId="77777777" w:rsidR="0003624D" w:rsidRPr="001738ED" w:rsidRDefault="0003624D" w:rsidP="00FD7D48">
      <w:pPr>
        <w:pStyle w:val="l5"/>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(2)</w:t>
      </w:r>
      <w:r w:rsidRPr="001738ED">
        <w:rPr>
          <w:rFonts w:ascii="Verdana" w:hAnsi="Verdana" w:cs="Arial"/>
          <w:color w:val="000000"/>
          <w:sz w:val="21"/>
          <w:szCs w:val="21"/>
        </w:rPr>
        <w:t> Odnětím svobody na dvě léta až osm let bude pachatel potrestán, ohrozí-li činem uvedeným v odstavci 1 značnou měrou zájmy obrany státu.</w:t>
      </w:r>
    </w:p>
    <w:p w14:paraId="70F649AA" w14:textId="77777777" w:rsidR="0003624D" w:rsidRPr="001738ED" w:rsidRDefault="0003624D" w:rsidP="00FD7D48">
      <w:pPr>
        <w:spacing w:before="100" w:beforeAutospacing="1" w:after="120" w:line="269" w:lineRule="auto"/>
        <w:rPr>
          <w:rFonts w:ascii="Verdana" w:hAnsi="Verdana"/>
          <w:sz w:val="21"/>
          <w:szCs w:val="21"/>
        </w:rPr>
      </w:pPr>
    </w:p>
    <w:p w14:paraId="3374E317" w14:textId="77777777" w:rsidR="0003624D" w:rsidRPr="001738ED" w:rsidRDefault="0003624D" w:rsidP="00FD7D48">
      <w:pPr>
        <w:spacing w:before="100" w:beforeAutospacing="1" w:after="120" w:line="269" w:lineRule="auto"/>
        <w:rPr>
          <w:rFonts w:ascii="Verdana" w:hAnsi="Verdana"/>
          <w:b/>
          <w:bCs/>
          <w:sz w:val="21"/>
          <w:szCs w:val="21"/>
        </w:rPr>
      </w:pPr>
      <w:r w:rsidRPr="001738ED">
        <w:rPr>
          <w:rFonts w:ascii="Verdana" w:hAnsi="Verdana"/>
          <w:b/>
          <w:bCs/>
          <w:sz w:val="21"/>
          <w:szCs w:val="21"/>
        </w:rPr>
        <w:t>§ 330 odst. 1, odst. 2 a), b), c), odst. 3 a) Maření úkolu úřední osoby z nedbalosti</w:t>
      </w:r>
    </w:p>
    <w:p w14:paraId="2638A53A" w14:textId="77777777" w:rsidR="0003624D" w:rsidRPr="001738ED" w:rsidRDefault="0003624D" w:rsidP="00FD7D48">
      <w:pPr>
        <w:pStyle w:val="l5"/>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(1)</w:t>
      </w:r>
      <w:r w:rsidRPr="001738ED">
        <w:rPr>
          <w:rFonts w:ascii="Verdana" w:hAnsi="Verdana" w:cs="Arial"/>
          <w:color w:val="000000"/>
          <w:sz w:val="21"/>
          <w:szCs w:val="21"/>
        </w:rPr>
        <w:t> Úřední osoba, která při výkonu své pravomoci z nedbalosti zmaří nebo podstatně ztíží splnění důležitého úkolu, bude potrestána odnětím svobody až na jeden rok nebo zákazem činnosti.</w:t>
      </w:r>
    </w:p>
    <w:p w14:paraId="66275A90" w14:textId="77777777" w:rsidR="0003624D" w:rsidRPr="001738ED" w:rsidRDefault="0003624D" w:rsidP="00FD7D48">
      <w:pPr>
        <w:pStyle w:val="l5"/>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(2)</w:t>
      </w:r>
      <w:r w:rsidRPr="001738ED">
        <w:rPr>
          <w:rFonts w:ascii="Verdana" w:hAnsi="Verdana" w:cs="Arial"/>
          <w:color w:val="000000"/>
          <w:sz w:val="21"/>
          <w:szCs w:val="21"/>
        </w:rPr>
        <w:t> Odnětím svobody až na tři léta nebo zákazem činnosti bude pachatel potrestán,</w:t>
      </w:r>
    </w:p>
    <w:p w14:paraId="0ECA44DF"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lastRenderedPageBreak/>
        <w:t>a)</w:t>
      </w:r>
      <w:r w:rsidRPr="001738ED">
        <w:rPr>
          <w:rFonts w:ascii="Verdana" w:hAnsi="Verdana" w:cs="Arial"/>
          <w:color w:val="000000"/>
          <w:sz w:val="21"/>
          <w:szCs w:val="21"/>
        </w:rPr>
        <w:t> způsobí-li činem uvedeným v odstavci 1 vážnou poruchu v činnosti orgánu státní správy, územní samosprávy, soudu nebo jiného orgánu veřejné moci,</w:t>
      </w:r>
    </w:p>
    <w:p w14:paraId="00C0CA79"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b)</w:t>
      </w:r>
      <w:r w:rsidRPr="001738ED">
        <w:rPr>
          <w:rFonts w:ascii="Verdana" w:hAnsi="Verdana" w:cs="Arial"/>
          <w:color w:val="000000"/>
          <w:sz w:val="21"/>
          <w:szCs w:val="21"/>
        </w:rPr>
        <w:t> způsobí-li takovým činem vážnou poruchu v činnosti právnické nebo fyzické osoby, která je podnikatelem,</w:t>
      </w:r>
    </w:p>
    <w:p w14:paraId="7F2444EB"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c)</w:t>
      </w:r>
      <w:r w:rsidRPr="001738ED">
        <w:rPr>
          <w:rFonts w:ascii="Verdana" w:hAnsi="Verdana" w:cs="Arial"/>
          <w:color w:val="000000"/>
          <w:sz w:val="21"/>
          <w:szCs w:val="21"/>
        </w:rPr>
        <w:t> způsobí-li takovým činem značnou škodu, nebo</w:t>
      </w:r>
    </w:p>
    <w:p w14:paraId="2D74D7B8"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d)</w:t>
      </w:r>
      <w:r w:rsidRPr="001738ED">
        <w:rPr>
          <w:rFonts w:ascii="Verdana" w:hAnsi="Verdana" w:cs="Arial"/>
          <w:color w:val="000000"/>
          <w:sz w:val="21"/>
          <w:szCs w:val="21"/>
        </w:rPr>
        <w:t> zajistí-li takovým činem jinému značný prospěch.</w:t>
      </w:r>
    </w:p>
    <w:p w14:paraId="768485E2" w14:textId="77777777" w:rsidR="0003624D" w:rsidRPr="001738ED" w:rsidRDefault="0003624D" w:rsidP="00FD7D48">
      <w:pPr>
        <w:pStyle w:val="l5"/>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(3)</w:t>
      </w:r>
      <w:r w:rsidRPr="001738ED">
        <w:rPr>
          <w:rFonts w:ascii="Verdana" w:hAnsi="Verdana" w:cs="Arial"/>
          <w:color w:val="000000"/>
          <w:sz w:val="21"/>
          <w:szCs w:val="21"/>
        </w:rPr>
        <w:t> Odnětím svobody na jeden rok až pět let bude pachatel potrestán,</w:t>
      </w:r>
    </w:p>
    <w:p w14:paraId="55111959"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a)</w:t>
      </w:r>
      <w:r w:rsidRPr="001738ED">
        <w:rPr>
          <w:rFonts w:ascii="Verdana" w:hAnsi="Verdana" w:cs="Arial"/>
          <w:color w:val="000000"/>
          <w:sz w:val="21"/>
          <w:szCs w:val="21"/>
        </w:rPr>
        <w:t> způsobí-li činem uvedeným v odstavci 1 škodu velkého rozsahu, nebo</w:t>
      </w:r>
    </w:p>
    <w:p w14:paraId="0C065B0E"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b)</w:t>
      </w:r>
      <w:r w:rsidRPr="001738ED">
        <w:rPr>
          <w:rFonts w:ascii="Verdana" w:hAnsi="Verdana" w:cs="Arial"/>
          <w:color w:val="000000"/>
          <w:sz w:val="21"/>
          <w:szCs w:val="21"/>
        </w:rPr>
        <w:t> zajistí-li takovým činem jinému prospěch velkého rozsahu.</w:t>
      </w:r>
    </w:p>
    <w:p w14:paraId="6ADFD4E4" w14:textId="77777777" w:rsidR="0003624D" w:rsidRPr="001738ED" w:rsidRDefault="0003624D" w:rsidP="00FD7D48">
      <w:pPr>
        <w:spacing w:before="100" w:beforeAutospacing="1" w:after="120" w:line="269" w:lineRule="auto"/>
        <w:rPr>
          <w:rFonts w:ascii="Verdana" w:hAnsi="Verdana"/>
          <w:sz w:val="21"/>
          <w:szCs w:val="21"/>
        </w:rPr>
      </w:pPr>
    </w:p>
    <w:p w14:paraId="27F7207F" w14:textId="77777777" w:rsidR="0003624D" w:rsidRPr="001738ED" w:rsidRDefault="0003624D" w:rsidP="00FD7D48">
      <w:pPr>
        <w:spacing w:before="100" w:beforeAutospacing="1" w:after="120" w:line="269" w:lineRule="auto"/>
        <w:rPr>
          <w:rFonts w:ascii="Verdana" w:hAnsi="Verdana"/>
          <w:b/>
          <w:bCs/>
          <w:sz w:val="21"/>
          <w:szCs w:val="21"/>
        </w:rPr>
      </w:pPr>
      <w:r w:rsidRPr="001738ED">
        <w:rPr>
          <w:rFonts w:ascii="Verdana" w:hAnsi="Verdana"/>
          <w:b/>
          <w:bCs/>
          <w:sz w:val="21"/>
          <w:szCs w:val="21"/>
        </w:rPr>
        <w:t>§ 357 odst. 1, odst. 2, odst. 3 a), b), c), d), e), odst. 4 a), b) Šíření poplašné zprávy</w:t>
      </w:r>
    </w:p>
    <w:p w14:paraId="4EA670BE" w14:textId="77777777" w:rsidR="0003624D" w:rsidRPr="001738ED" w:rsidRDefault="0003624D" w:rsidP="00FD7D48">
      <w:pPr>
        <w:pStyle w:val="l5"/>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(1)</w:t>
      </w:r>
      <w:r w:rsidRPr="001738ED">
        <w:rPr>
          <w:rFonts w:ascii="Verdana" w:hAnsi="Verdana" w:cs="Arial"/>
          <w:color w:val="000000"/>
          <w:sz w:val="21"/>
          <w:szCs w:val="21"/>
        </w:rPr>
        <w:t> Kdo úmyslně způsobí nebezpečí vážného znepokojení alespoň části obyvatelstva nějakého místa tím, že rozšiřuje poplašnou zprávu, která je nepravdivá, bude potrestán odnětím svobody až na dvě léta nebo zákazem činnosti.</w:t>
      </w:r>
    </w:p>
    <w:p w14:paraId="6240033C" w14:textId="77777777" w:rsidR="0003624D" w:rsidRPr="001738ED" w:rsidRDefault="0003624D" w:rsidP="00FD7D48">
      <w:pPr>
        <w:pStyle w:val="l5"/>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(2)</w:t>
      </w:r>
      <w:r w:rsidRPr="001738ED">
        <w:rPr>
          <w:rFonts w:ascii="Verdana" w:hAnsi="Verdana" w:cs="Arial"/>
          <w:color w:val="000000"/>
          <w:sz w:val="21"/>
          <w:szCs w:val="21"/>
        </w:rPr>
        <w:t> Kdo zprávu uvedenou v odstavci 1 nebo jinou nepravdivou zprávu, která je způsobilá vyvolat opatření vedoucí k nebezpečí vážného znepokojení alespoň části obyvatelstva nějakého místa anebo bezdůvodnou záchrannou práci integrovaného záchranného systému sdělí soudu, orgánu Policie České republiky, orgánu státní správy, územní samosprávy, nebo jinému orgánu veřejné moci, právnické osobě, fyzické osobě, která je podnikatelem, anebo hromadnému informačnímu prostředku, bude potrestán odnětím svobody na šest měsíců až tři léta nebo zákazem činnosti.</w:t>
      </w:r>
    </w:p>
    <w:p w14:paraId="4CC9094F" w14:textId="77777777" w:rsidR="0003624D" w:rsidRPr="001738ED" w:rsidRDefault="0003624D" w:rsidP="00FD7D48">
      <w:pPr>
        <w:pStyle w:val="l5"/>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(3)</w:t>
      </w:r>
      <w:r w:rsidRPr="001738ED">
        <w:rPr>
          <w:rFonts w:ascii="Verdana" w:hAnsi="Verdana" w:cs="Arial"/>
          <w:color w:val="000000"/>
          <w:sz w:val="21"/>
          <w:szCs w:val="21"/>
        </w:rPr>
        <w:t> Odnětím svobody na jeden rok až pět let bude pachatel potrestán,</w:t>
      </w:r>
    </w:p>
    <w:p w14:paraId="577706D8"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a)</w:t>
      </w:r>
      <w:r w:rsidRPr="001738ED">
        <w:rPr>
          <w:rFonts w:ascii="Verdana" w:hAnsi="Verdana" w:cs="Arial"/>
          <w:color w:val="000000"/>
          <w:sz w:val="21"/>
          <w:szCs w:val="21"/>
        </w:rPr>
        <w:t> spáchá-li čin uvedený v odstavci 1 nebo 2 opětovně,</w:t>
      </w:r>
    </w:p>
    <w:p w14:paraId="0C4E82EF"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b)</w:t>
      </w:r>
      <w:r w:rsidRPr="001738ED">
        <w:rPr>
          <w:rFonts w:ascii="Verdana" w:hAnsi="Verdana" w:cs="Arial"/>
          <w:color w:val="000000"/>
          <w:sz w:val="21"/>
          <w:szCs w:val="21"/>
        </w:rPr>
        <w:t> spáchá-li takový čin jako člen organizované skupiny,</w:t>
      </w:r>
    </w:p>
    <w:p w14:paraId="3B01C4F8"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c)</w:t>
      </w:r>
      <w:r w:rsidRPr="001738ED">
        <w:rPr>
          <w:rFonts w:ascii="Verdana" w:hAnsi="Verdana" w:cs="Arial"/>
          <w:color w:val="000000"/>
          <w:sz w:val="21"/>
          <w:szCs w:val="21"/>
        </w:rPr>
        <w:t> způsobí-li takovým činem značnou škodu,</w:t>
      </w:r>
    </w:p>
    <w:p w14:paraId="4DEE3622"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d)</w:t>
      </w:r>
      <w:r w:rsidRPr="001738ED">
        <w:rPr>
          <w:rFonts w:ascii="Verdana" w:hAnsi="Verdana" w:cs="Arial"/>
          <w:color w:val="000000"/>
          <w:sz w:val="21"/>
          <w:szCs w:val="21"/>
        </w:rPr>
        <w:t> způsobí-li takovým činem vážnou poruchu v činnosti orgánu státní správy, územní samosprávy, soudu nebo jiného orgánu veřejné moci, nebo</w:t>
      </w:r>
    </w:p>
    <w:p w14:paraId="469FA09A"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e)</w:t>
      </w:r>
      <w:r w:rsidRPr="001738ED">
        <w:rPr>
          <w:rFonts w:ascii="Verdana" w:hAnsi="Verdana" w:cs="Arial"/>
          <w:color w:val="000000"/>
          <w:sz w:val="21"/>
          <w:szCs w:val="21"/>
        </w:rPr>
        <w:t> způsobí-li takovým činem vážnou poruchu v činnosti právnické nebo fyzické osoby, která je podnikatelem.</w:t>
      </w:r>
    </w:p>
    <w:p w14:paraId="74E0FD26" w14:textId="77777777" w:rsidR="0003624D" w:rsidRPr="001738ED" w:rsidRDefault="0003624D" w:rsidP="00FD7D48">
      <w:pPr>
        <w:pStyle w:val="l5"/>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(4)</w:t>
      </w:r>
      <w:r w:rsidRPr="001738ED">
        <w:rPr>
          <w:rFonts w:ascii="Verdana" w:hAnsi="Verdana" w:cs="Arial"/>
          <w:color w:val="000000"/>
          <w:sz w:val="21"/>
          <w:szCs w:val="21"/>
        </w:rPr>
        <w:t> Odnětím svobody na dvě léta až osm let bude pachatel potrestán,</w:t>
      </w:r>
    </w:p>
    <w:p w14:paraId="765C8666"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lastRenderedPageBreak/>
        <w:t>a)</w:t>
      </w:r>
      <w:r w:rsidRPr="001738ED">
        <w:rPr>
          <w:rFonts w:ascii="Verdana" w:hAnsi="Verdana" w:cs="Arial"/>
          <w:color w:val="000000"/>
          <w:sz w:val="21"/>
          <w:szCs w:val="21"/>
        </w:rPr>
        <w:t> spáchá-li čin uvedený v odstavci 1 nebo 2 za stavu ohrožení státu nebo za válečného stavu, za živelní pohromy nebo jiné události vážně ohrožující život nebo zdraví lidí, veřejný pořádek nebo majetek, nebo</w:t>
      </w:r>
    </w:p>
    <w:p w14:paraId="569CF0F6" w14:textId="77777777" w:rsidR="0003624D" w:rsidRPr="001738ED" w:rsidRDefault="0003624D" w:rsidP="00FD7D48">
      <w:pPr>
        <w:pStyle w:val="l6"/>
        <w:shd w:val="clear" w:color="auto" w:fill="FFFFFF"/>
        <w:spacing w:after="120" w:afterAutospacing="0" w:line="269" w:lineRule="auto"/>
        <w:jc w:val="both"/>
        <w:rPr>
          <w:rFonts w:ascii="Verdana" w:hAnsi="Verdana" w:cs="Arial"/>
          <w:color w:val="000000"/>
          <w:sz w:val="21"/>
          <w:szCs w:val="21"/>
        </w:rPr>
      </w:pPr>
      <w:r w:rsidRPr="001738ED">
        <w:rPr>
          <w:rStyle w:val="PromnnHTML"/>
          <w:rFonts w:ascii="Verdana" w:hAnsi="Verdana" w:cs="Arial"/>
          <w:b/>
          <w:bCs/>
          <w:i w:val="0"/>
          <w:iCs w:val="0"/>
          <w:color w:val="000000"/>
          <w:sz w:val="21"/>
          <w:szCs w:val="21"/>
        </w:rPr>
        <w:t>b)</w:t>
      </w:r>
      <w:r w:rsidRPr="001738ED">
        <w:rPr>
          <w:rFonts w:ascii="Verdana" w:hAnsi="Verdana" w:cs="Arial"/>
          <w:color w:val="000000"/>
          <w:sz w:val="21"/>
          <w:szCs w:val="21"/>
        </w:rPr>
        <w:t> způsobí-li takovým činem škodu velkého rozsahu.</w:t>
      </w:r>
    </w:p>
    <w:p w14:paraId="0762D889" w14:textId="77777777" w:rsidR="003E4BE5" w:rsidRPr="00155E43" w:rsidRDefault="003E4BE5" w:rsidP="00FD7D48">
      <w:pPr>
        <w:spacing w:before="100" w:beforeAutospacing="1" w:after="120" w:line="269" w:lineRule="auto"/>
        <w:rPr>
          <w:rFonts w:ascii="Verdana" w:hAnsi="Verdana"/>
          <w:b/>
          <w:bCs/>
          <w:sz w:val="21"/>
          <w:szCs w:val="21"/>
        </w:rPr>
      </w:pPr>
      <w:bookmarkStart w:id="0" w:name="_GoBack"/>
      <w:bookmarkEnd w:id="0"/>
    </w:p>
    <w:p w14:paraId="35819BA0" w14:textId="77777777" w:rsidR="000D15A6" w:rsidRPr="00155E43" w:rsidRDefault="000D15A6" w:rsidP="00FD7D48">
      <w:pPr>
        <w:spacing w:before="100" w:beforeAutospacing="1" w:after="120" w:line="269" w:lineRule="auto"/>
        <w:jc w:val="center"/>
        <w:rPr>
          <w:rFonts w:ascii="Verdana" w:hAnsi="Verdana"/>
          <w:b/>
          <w:bCs/>
          <w:sz w:val="21"/>
          <w:szCs w:val="21"/>
        </w:rPr>
      </w:pPr>
      <w:r w:rsidRPr="00155E43">
        <w:rPr>
          <w:rFonts w:ascii="Verdana" w:hAnsi="Verdana"/>
          <w:b/>
          <w:bCs/>
          <w:sz w:val="21"/>
          <w:szCs w:val="21"/>
        </w:rPr>
        <w:t>IV.</w:t>
      </w:r>
    </w:p>
    <w:p w14:paraId="483C2C1B" w14:textId="77777777" w:rsidR="000D15A6" w:rsidRPr="00155E43" w:rsidRDefault="000D15A6" w:rsidP="00FD7D48">
      <w:pPr>
        <w:spacing w:before="100" w:beforeAutospacing="1" w:after="120" w:line="269" w:lineRule="auto"/>
        <w:jc w:val="center"/>
        <w:rPr>
          <w:rFonts w:ascii="Verdana" w:hAnsi="Verdana"/>
          <w:b/>
          <w:bCs/>
          <w:sz w:val="21"/>
          <w:szCs w:val="21"/>
        </w:rPr>
      </w:pPr>
      <w:r w:rsidRPr="00155E43">
        <w:rPr>
          <w:rFonts w:ascii="Verdana" w:hAnsi="Verdana"/>
          <w:b/>
          <w:bCs/>
          <w:sz w:val="21"/>
          <w:szCs w:val="21"/>
        </w:rPr>
        <w:t>Závěr</w:t>
      </w:r>
    </w:p>
    <w:p w14:paraId="4774DFA0" w14:textId="33CFEC3A" w:rsidR="000D15A6" w:rsidRPr="003E4BE5" w:rsidRDefault="000D15A6" w:rsidP="00FD7D48">
      <w:pPr>
        <w:overflowPunct w:val="0"/>
        <w:autoSpaceDE w:val="0"/>
        <w:autoSpaceDN w:val="0"/>
        <w:adjustRightInd w:val="0"/>
        <w:spacing w:before="100" w:beforeAutospacing="1" w:after="120" w:line="269" w:lineRule="auto"/>
        <w:jc w:val="both"/>
        <w:textAlignment w:val="baseline"/>
        <w:rPr>
          <w:rFonts w:ascii="Verdana" w:hAnsi="Verdana"/>
          <w:b/>
          <w:sz w:val="21"/>
          <w:szCs w:val="21"/>
        </w:rPr>
      </w:pPr>
      <w:r w:rsidRPr="00155E43">
        <w:rPr>
          <w:rFonts w:ascii="Verdana" w:hAnsi="Verdana"/>
          <w:b/>
          <w:sz w:val="21"/>
          <w:szCs w:val="21"/>
        </w:rPr>
        <w:t>Vzhledem k výše uvedenému tak m</w:t>
      </w:r>
      <w:r w:rsidR="003E4BE5">
        <w:rPr>
          <w:rFonts w:ascii="Verdana" w:hAnsi="Verdana"/>
          <w:b/>
          <w:sz w:val="21"/>
          <w:szCs w:val="21"/>
        </w:rPr>
        <w:t>ají</w:t>
      </w:r>
      <w:r w:rsidRPr="00155E43">
        <w:rPr>
          <w:rFonts w:ascii="Verdana" w:hAnsi="Verdana"/>
          <w:b/>
          <w:sz w:val="21"/>
          <w:szCs w:val="21"/>
        </w:rPr>
        <w:t xml:space="preserve"> oznamovatel za to, že jednání </w:t>
      </w:r>
      <w:r w:rsidR="003E4BE5">
        <w:rPr>
          <w:rFonts w:ascii="Verdana" w:hAnsi="Verdana"/>
          <w:b/>
          <w:sz w:val="21"/>
          <w:szCs w:val="21"/>
        </w:rPr>
        <w:t xml:space="preserve">výše uvedených úředních osob </w:t>
      </w:r>
      <w:r w:rsidRPr="00155E43">
        <w:rPr>
          <w:rFonts w:ascii="Verdana" w:hAnsi="Verdana"/>
          <w:b/>
          <w:sz w:val="21"/>
          <w:szCs w:val="21"/>
        </w:rPr>
        <w:t xml:space="preserve">může </w:t>
      </w:r>
      <w:r w:rsidR="009425D0" w:rsidRPr="00155E43">
        <w:rPr>
          <w:rFonts w:ascii="Verdana" w:hAnsi="Verdana"/>
          <w:b/>
          <w:sz w:val="21"/>
          <w:szCs w:val="21"/>
        </w:rPr>
        <w:t xml:space="preserve">pro rozsah a systematičnost porušení zákona </w:t>
      </w:r>
      <w:r w:rsidRPr="00155E43">
        <w:rPr>
          <w:rFonts w:ascii="Verdana" w:hAnsi="Verdana"/>
          <w:b/>
          <w:sz w:val="21"/>
          <w:szCs w:val="21"/>
        </w:rPr>
        <w:t xml:space="preserve">naplňovat znaky </w:t>
      </w:r>
      <w:r w:rsidR="003E4BE5">
        <w:rPr>
          <w:rFonts w:ascii="Verdana" w:hAnsi="Verdana"/>
          <w:b/>
          <w:sz w:val="21"/>
          <w:szCs w:val="21"/>
        </w:rPr>
        <w:t>uvedených skutkových podstat (či skutkových podstat jiných</w:t>
      </w:r>
      <w:r w:rsidR="00A26C91">
        <w:rPr>
          <w:rFonts w:ascii="Verdana" w:hAnsi="Verdana"/>
          <w:b/>
          <w:sz w:val="21"/>
          <w:szCs w:val="21"/>
        </w:rPr>
        <w:t>)</w:t>
      </w:r>
      <w:r w:rsidRPr="00155E43">
        <w:rPr>
          <w:rFonts w:ascii="Verdana" w:hAnsi="Verdana"/>
          <w:b/>
          <w:bCs/>
          <w:sz w:val="21"/>
          <w:szCs w:val="21"/>
        </w:rPr>
        <w:t>.</w:t>
      </w:r>
    </w:p>
    <w:p w14:paraId="69B3D277" w14:textId="72A2AF3B" w:rsidR="000D15A6" w:rsidRPr="00155E43" w:rsidRDefault="000D15A6" w:rsidP="00FD7D48">
      <w:pPr>
        <w:overflowPunct w:val="0"/>
        <w:autoSpaceDE w:val="0"/>
        <w:autoSpaceDN w:val="0"/>
        <w:adjustRightInd w:val="0"/>
        <w:spacing w:before="100" w:beforeAutospacing="1" w:after="120" w:line="269" w:lineRule="auto"/>
        <w:jc w:val="both"/>
        <w:textAlignment w:val="baseline"/>
        <w:rPr>
          <w:rFonts w:ascii="Verdana" w:hAnsi="Verdana"/>
          <w:b/>
          <w:bCs/>
          <w:sz w:val="21"/>
          <w:szCs w:val="21"/>
        </w:rPr>
      </w:pPr>
      <w:r w:rsidRPr="00155E43">
        <w:rPr>
          <w:rFonts w:ascii="Verdana" w:hAnsi="Verdana"/>
          <w:b/>
          <w:sz w:val="21"/>
          <w:szCs w:val="21"/>
        </w:rPr>
        <w:t>S ohledem na uvedené tímto oznamovatel</w:t>
      </w:r>
      <w:r w:rsidR="003E4BE5">
        <w:rPr>
          <w:rFonts w:ascii="Verdana" w:hAnsi="Verdana"/>
          <w:b/>
          <w:sz w:val="21"/>
          <w:szCs w:val="21"/>
        </w:rPr>
        <w:t>é</w:t>
      </w:r>
      <w:r w:rsidRPr="00155E43">
        <w:rPr>
          <w:rFonts w:ascii="Verdana" w:hAnsi="Verdana"/>
          <w:b/>
          <w:sz w:val="21"/>
          <w:szCs w:val="21"/>
        </w:rPr>
        <w:t xml:space="preserve"> žád</w:t>
      </w:r>
      <w:r w:rsidR="003E4BE5">
        <w:rPr>
          <w:rFonts w:ascii="Verdana" w:hAnsi="Verdana"/>
          <w:b/>
          <w:sz w:val="21"/>
          <w:szCs w:val="21"/>
        </w:rPr>
        <w:t>ají</w:t>
      </w:r>
      <w:r w:rsidRPr="00155E43">
        <w:rPr>
          <w:rFonts w:ascii="Verdana" w:hAnsi="Verdana"/>
          <w:b/>
          <w:sz w:val="21"/>
          <w:szCs w:val="21"/>
        </w:rPr>
        <w:t>, aby byly výše uvedené skutečnosti prověřeny, a aby byl</w:t>
      </w:r>
      <w:r w:rsidR="003E4BE5">
        <w:rPr>
          <w:rFonts w:ascii="Verdana" w:hAnsi="Verdana"/>
          <w:b/>
          <w:sz w:val="21"/>
          <w:szCs w:val="21"/>
        </w:rPr>
        <w:t>i</w:t>
      </w:r>
      <w:r w:rsidRPr="00155E43">
        <w:rPr>
          <w:rFonts w:ascii="Verdana" w:hAnsi="Verdana"/>
          <w:b/>
          <w:sz w:val="21"/>
          <w:szCs w:val="21"/>
        </w:rPr>
        <w:t xml:space="preserve"> v zákonné lhůtě </w:t>
      </w:r>
      <w:r w:rsidR="00635F33" w:rsidRPr="00155E43">
        <w:rPr>
          <w:rFonts w:ascii="Verdana" w:hAnsi="Verdana"/>
          <w:b/>
          <w:sz w:val="21"/>
          <w:szCs w:val="21"/>
        </w:rPr>
        <w:t>vyrozuměn</w:t>
      </w:r>
      <w:r w:rsidR="003E4BE5">
        <w:rPr>
          <w:rFonts w:ascii="Verdana" w:hAnsi="Verdana"/>
          <w:b/>
          <w:sz w:val="21"/>
          <w:szCs w:val="21"/>
        </w:rPr>
        <w:t>i</w:t>
      </w:r>
      <w:r w:rsidR="00635F33" w:rsidRPr="00155E43">
        <w:rPr>
          <w:rFonts w:ascii="Verdana" w:hAnsi="Verdana"/>
          <w:b/>
          <w:sz w:val="21"/>
          <w:szCs w:val="21"/>
        </w:rPr>
        <w:t xml:space="preserve"> o učiněných opatřeních a bylo </w:t>
      </w:r>
      <w:r w:rsidR="003E4BE5">
        <w:rPr>
          <w:rFonts w:ascii="Verdana" w:hAnsi="Verdana"/>
          <w:b/>
          <w:sz w:val="21"/>
          <w:szCs w:val="21"/>
        </w:rPr>
        <w:t>jim</w:t>
      </w:r>
      <w:r w:rsidR="00635F33" w:rsidRPr="00155E43">
        <w:rPr>
          <w:rFonts w:ascii="Verdana" w:hAnsi="Verdana"/>
          <w:b/>
          <w:sz w:val="21"/>
          <w:szCs w:val="21"/>
        </w:rPr>
        <w:t xml:space="preserve"> </w:t>
      </w:r>
      <w:r w:rsidRPr="00155E43">
        <w:rPr>
          <w:rFonts w:ascii="Verdana" w:hAnsi="Verdana"/>
          <w:b/>
          <w:sz w:val="21"/>
          <w:szCs w:val="21"/>
        </w:rPr>
        <w:t>sděleno, jak bylo toto oznámení vyřízeno.</w:t>
      </w:r>
    </w:p>
    <w:p w14:paraId="329E1B2A" w14:textId="64C4C4F2" w:rsidR="008F59D7" w:rsidRDefault="008F59D7" w:rsidP="00FD7D48">
      <w:pPr>
        <w:spacing w:before="100" w:beforeAutospacing="1" w:after="120" w:line="269" w:lineRule="auto"/>
        <w:jc w:val="both"/>
        <w:rPr>
          <w:rFonts w:ascii="Verdana" w:hAnsi="Verdana"/>
          <w:sz w:val="21"/>
          <w:szCs w:val="21"/>
        </w:rPr>
      </w:pPr>
    </w:p>
    <w:p w14:paraId="6BC452CD" w14:textId="48C1E68B" w:rsidR="000572C2" w:rsidRDefault="000572C2" w:rsidP="00FD7D48">
      <w:pPr>
        <w:spacing w:before="100" w:beforeAutospacing="1" w:after="120" w:line="269" w:lineRule="auto"/>
        <w:jc w:val="both"/>
        <w:rPr>
          <w:rFonts w:ascii="Verdana" w:hAnsi="Verdana"/>
          <w:sz w:val="21"/>
          <w:szCs w:val="21"/>
        </w:rPr>
      </w:pPr>
      <w:r>
        <w:rPr>
          <w:rFonts w:ascii="Verdana" w:hAnsi="Verdana"/>
          <w:sz w:val="21"/>
          <w:szCs w:val="21"/>
        </w:rPr>
        <w:t>V Brně dne 6. 4. 2020</w:t>
      </w:r>
    </w:p>
    <w:p w14:paraId="51B64E51" w14:textId="0268CEC1" w:rsidR="000572C2" w:rsidRPr="00155E43" w:rsidRDefault="000572C2" w:rsidP="000572C2">
      <w:pPr>
        <w:spacing w:before="100" w:beforeAutospacing="1" w:after="120" w:line="269" w:lineRule="auto"/>
        <w:jc w:val="right"/>
        <w:rPr>
          <w:rFonts w:ascii="Verdana" w:hAnsi="Verdana"/>
          <w:sz w:val="21"/>
          <w:szCs w:val="21"/>
        </w:rPr>
      </w:pPr>
      <w:r>
        <w:rPr>
          <w:rFonts w:ascii="Verdana" w:hAnsi="Verdana"/>
          <w:sz w:val="21"/>
          <w:szCs w:val="21"/>
        </w:rPr>
        <w:t>Oznamovatelé</w:t>
      </w:r>
    </w:p>
    <w:p w14:paraId="7684DE5D" w14:textId="77777777" w:rsidR="00B90855" w:rsidRPr="00155E43" w:rsidRDefault="00B90855" w:rsidP="00FD7D48">
      <w:pPr>
        <w:spacing w:before="100" w:beforeAutospacing="1" w:after="120" w:line="269" w:lineRule="auto"/>
        <w:jc w:val="both"/>
        <w:rPr>
          <w:rFonts w:ascii="Verdana" w:hAnsi="Verdana"/>
          <w:sz w:val="21"/>
          <w:szCs w:val="21"/>
        </w:rPr>
      </w:pPr>
    </w:p>
    <w:sectPr w:rsidR="00B90855" w:rsidRPr="00155E43" w:rsidSect="00056B7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11D02" w14:textId="77777777" w:rsidR="0017661A" w:rsidRDefault="0017661A" w:rsidP="00B716CF">
      <w:r>
        <w:separator/>
      </w:r>
    </w:p>
  </w:endnote>
  <w:endnote w:type="continuationSeparator" w:id="0">
    <w:p w14:paraId="40DEB8CF" w14:textId="77777777" w:rsidR="0017661A" w:rsidRDefault="0017661A" w:rsidP="00B7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00000001" w:usb1="5000E07B" w:usb2="00000000" w:usb3="00000000" w:csb0="0000019F" w:csb1="00000000"/>
  </w:font>
  <w:font w:name="Myriad Pro Light">
    <w:altName w:val="Times New Roman"/>
    <w:panose1 w:val="00000000000000000000"/>
    <w:charset w:val="00"/>
    <w:family w:val="swiss"/>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465FA" w14:textId="77777777" w:rsidR="000572C2" w:rsidRDefault="000572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6257109"/>
      <w:docPartObj>
        <w:docPartGallery w:val="Page Numbers (Bottom of Page)"/>
        <w:docPartUnique/>
      </w:docPartObj>
    </w:sdtPr>
    <w:sdtContent>
      <w:p w14:paraId="7B39E9E5" w14:textId="57F507DA" w:rsidR="000572C2" w:rsidRDefault="000572C2">
        <w:pPr>
          <w:pStyle w:val="Zpat"/>
          <w:jc w:val="center"/>
        </w:pPr>
        <w:r>
          <w:fldChar w:fldCharType="begin"/>
        </w:r>
        <w:r>
          <w:instrText>PAGE   \* MERGEFORMAT</w:instrText>
        </w:r>
        <w:r>
          <w:fldChar w:fldCharType="separate"/>
        </w:r>
        <w:r>
          <w:t>2</w:t>
        </w:r>
        <w:r>
          <w:fldChar w:fldCharType="end"/>
        </w:r>
      </w:p>
    </w:sdtContent>
  </w:sdt>
  <w:p w14:paraId="79B093B5" w14:textId="77777777" w:rsidR="000572C2" w:rsidRDefault="000572C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F9D14" w14:textId="77777777" w:rsidR="000572C2" w:rsidRDefault="000572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C1D36" w14:textId="77777777" w:rsidR="0017661A" w:rsidRDefault="0017661A" w:rsidP="00B716CF">
      <w:r>
        <w:separator/>
      </w:r>
    </w:p>
  </w:footnote>
  <w:footnote w:type="continuationSeparator" w:id="0">
    <w:p w14:paraId="333CCA4B" w14:textId="77777777" w:rsidR="0017661A" w:rsidRDefault="0017661A" w:rsidP="00B716CF">
      <w:r>
        <w:continuationSeparator/>
      </w:r>
    </w:p>
  </w:footnote>
  <w:footnote w:id="1">
    <w:p w14:paraId="0EC406C8" w14:textId="05C3DA87" w:rsidR="00BC3284" w:rsidRDefault="00BC3284">
      <w:pPr>
        <w:pStyle w:val="Textpoznpodarou"/>
      </w:pPr>
      <w:r>
        <w:rPr>
          <w:rStyle w:val="Znakapoznpodarou"/>
        </w:rPr>
        <w:footnoteRef/>
      </w:r>
      <w:r>
        <w:t xml:space="preserve"> </w:t>
      </w:r>
      <w:hyperlink r:id="rId1" w:history="1">
        <w:r>
          <w:rPr>
            <w:rStyle w:val="Hypertextovodkaz"/>
            <w:rFonts w:eastAsia="Calibri"/>
          </w:rPr>
          <w:t>https://www.mzcr.cz/verejne/dokumenty/pandemicky-plan-ceske-republiky_5520_5.html</w:t>
        </w:r>
      </w:hyperlink>
      <w:r>
        <w:t xml:space="preserve"> </w:t>
      </w:r>
    </w:p>
  </w:footnote>
  <w:footnote w:id="2">
    <w:p w14:paraId="13C0C027" w14:textId="6134C503" w:rsidR="00BC3284" w:rsidRDefault="00BC3284">
      <w:pPr>
        <w:pStyle w:val="Textpoznpodarou"/>
      </w:pPr>
      <w:r>
        <w:rPr>
          <w:rStyle w:val="Znakapoznpodarou"/>
        </w:rPr>
        <w:footnoteRef/>
      </w:r>
      <w:r>
        <w:t xml:space="preserve"> Citováno podle echo24.cz: </w:t>
      </w:r>
      <w:proofErr w:type="spellStart"/>
      <w:r w:rsidRPr="009C56B0">
        <w:t>Prymula</w:t>
      </w:r>
      <w:proofErr w:type="spellEnd"/>
      <w:r w:rsidRPr="009C56B0">
        <w:t xml:space="preserve">: Změnil jsem názor. Populaci je třeba promořit. </w:t>
      </w:r>
      <w:hyperlink r:id="rId2" w:history="1">
        <w:r w:rsidRPr="00A02AD1">
          <w:rPr>
            <w:rStyle w:val="Hypertextovodkaz"/>
          </w:rPr>
          <w:t>https://www.echo24.cz/a/Sd9AE/prymula-zmenil-jsem-nazor-populaci-je-treba-promorit</w:t>
        </w:r>
      </w:hyperlink>
      <w:r>
        <w:t xml:space="preserve"> </w:t>
      </w:r>
    </w:p>
  </w:footnote>
  <w:footnote w:id="3">
    <w:p w14:paraId="0653E1C4" w14:textId="68CD4573" w:rsidR="00BC3284" w:rsidRDefault="00BC3284">
      <w:pPr>
        <w:pStyle w:val="Textpoznpodarou"/>
      </w:pPr>
      <w:r>
        <w:rPr>
          <w:rStyle w:val="Znakapoznpodarou"/>
        </w:rPr>
        <w:footnoteRef/>
      </w:r>
      <w:r>
        <w:t xml:space="preserve"> </w:t>
      </w:r>
      <w:hyperlink r:id="rId3" w:history="1">
        <w:r>
          <w:rPr>
            <w:rStyle w:val="Hypertextovodkaz"/>
            <w:rFonts w:eastAsia="Calibri"/>
          </w:rPr>
          <w:t>https://archiv.ihned.cz/c1-66738020-byvali-sefove-cnb-tuma-a-hampl-nechame-v-zajmu-ochrany-zivota-umrit-celou-ceskou-ekonomiku</w:t>
        </w:r>
      </w:hyperlink>
    </w:p>
  </w:footnote>
  <w:footnote w:id="4">
    <w:p w14:paraId="1D98B3CD" w14:textId="2F5D1A44" w:rsidR="00BC3284" w:rsidRDefault="00BC3284">
      <w:pPr>
        <w:pStyle w:val="Textpoznpodarou"/>
      </w:pPr>
      <w:r>
        <w:rPr>
          <w:rStyle w:val="Znakapoznpodarou"/>
        </w:rPr>
        <w:footnoteRef/>
      </w:r>
      <w:r>
        <w:t xml:space="preserve"> </w:t>
      </w:r>
      <w:hyperlink r:id="rId4" w:history="1">
        <w:r>
          <w:rPr>
            <w:rStyle w:val="Hypertextovodkaz"/>
            <w:rFonts w:eastAsia="Calibri"/>
          </w:rPr>
          <w:t>https://infogram.com/vyzva-rektora-uk-tomase-zimy-1h7k23gxlepg4xr?fbclid=IwAR3zO56pRROBjKhNwJHhg6cwfonLjQND0aTlHBqyPpGDflkSBHJJII7H26E</w:t>
        </w:r>
      </w:hyperlink>
      <w:r>
        <w:t xml:space="preserve"> </w:t>
      </w:r>
    </w:p>
  </w:footnote>
  <w:footnote w:id="5">
    <w:p w14:paraId="6E7CEC77" w14:textId="77777777" w:rsidR="00BC3284" w:rsidRDefault="00BC3284" w:rsidP="009D4DC3">
      <w:pPr>
        <w:pStyle w:val="Textpoznpodarou"/>
      </w:pPr>
      <w:r>
        <w:rPr>
          <w:rStyle w:val="Znakapoznpodarou"/>
        </w:rPr>
        <w:footnoteRef/>
      </w:r>
      <w:r>
        <w:t xml:space="preserve"> Nikdo nebyl připravený, ale vedeme si dobře, vzkázal Čechům Babiš. Výjimečná opatření mohou trvat déle, připustil</w:t>
      </w:r>
    </w:p>
    <w:p w14:paraId="12EBF4B2" w14:textId="3EF5D838" w:rsidR="00BC3284" w:rsidRDefault="00BC3284" w:rsidP="009D4DC3">
      <w:pPr>
        <w:pStyle w:val="Textpoznpodarou"/>
      </w:pPr>
      <w:r>
        <w:t xml:space="preserve">Zdroj: </w:t>
      </w:r>
      <w:hyperlink r:id="rId5" w:history="1">
        <w:r w:rsidRPr="00A02AD1">
          <w:rPr>
            <w:rStyle w:val="Hypertextovodkaz"/>
          </w:rPr>
          <w:t>https://www.lidovky.cz/domov/zive-premier-babis-promlouva-kvuli-pandemii-koronaviru-k-narodu.A200323_152827_ln_domov_sei</w:t>
        </w:r>
      </w:hyperlink>
      <w:r>
        <w:t xml:space="preserve"> </w:t>
      </w:r>
    </w:p>
  </w:footnote>
  <w:footnote w:id="6">
    <w:p w14:paraId="2449080A" w14:textId="0699DB41" w:rsidR="00BC3284" w:rsidRDefault="00BC3284">
      <w:pPr>
        <w:pStyle w:val="Textpoznpodarou"/>
      </w:pPr>
      <w:r>
        <w:rPr>
          <w:rStyle w:val="Znakapoznpodarou"/>
        </w:rPr>
        <w:footnoteRef/>
      </w:r>
      <w:r>
        <w:t xml:space="preserve"> </w:t>
      </w:r>
      <w:hyperlink r:id="rId6" w:history="1">
        <w:r>
          <w:rPr>
            <w:rStyle w:val="Hypertextovodkaz"/>
            <w:rFonts w:eastAsia="Calibri"/>
          </w:rPr>
          <w:t>https://www.irozhlas.cz/zpravy-domov/koronavirus-v-cesku-prymula-testovani_2003221405_pj</w:t>
        </w:r>
      </w:hyperlink>
    </w:p>
  </w:footnote>
  <w:footnote w:id="7">
    <w:p w14:paraId="596DAA6E" w14:textId="648CD289" w:rsidR="00BC3284" w:rsidRDefault="00BC3284">
      <w:pPr>
        <w:pStyle w:val="Textpoznpodarou"/>
      </w:pPr>
      <w:r>
        <w:rPr>
          <w:rStyle w:val="Znakapoznpodarou"/>
        </w:rPr>
        <w:footnoteRef/>
      </w:r>
      <w:r>
        <w:t xml:space="preserve"> </w:t>
      </w:r>
      <w:hyperlink r:id="rId7" w:history="1">
        <w:r>
          <w:rPr>
            <w:rStyle w:val="Hypertextovodkaz"/>
            <w:rFonts w:eastAsia="Calibri"/>
          </w:rPr>
          <w:t>https://www.irozhlas.cz/zpravy-domov/epidemie-koronavirus-roman-prymula-epidemiolog-cina-iran-italie-karantena_2002251141_cha</w:t>
        </w:r>
      </w:hyperlink>
      <w:r>
        <w:t xml:space="preserve"> </w:t>
      </w:r>
    </w:p>
  </w:footnote>
  <w:footnote w:id="8">
    <w:p w14:paraId="5F0D3DEF" w14:textId="6ECCAB1A" w:rsidR="00BC3284" w:rsidRDefault="00BC3284">
      <w:pPr>
        <w:pStyle w:val="Textpoznpodarou"/>
      </w:pPr>
      <w:r>
        <w:rPr>
          <w:rStyle w:val="Znakapoznpodarou"/>
        </w:rPr>
        <w:footnoteRef/>
      </w:r>
      <w:r>
        <w:t xml:space="preserve"> </w:t>
      </w:r>
      <w:hyperlink r:id="rId8" w:history="1">
        <w:r>
          <w:rPr>
            <w:rStyle w:val="Hypertextovodkaz"/>
            <w:rFonts w:eastAsia="Calibri"/>
          </w:rPr>
          <w:t>https://www.vlada.cz/cz/epidemie-koronaviru/videa/video-otazka-pro-romana-prymulu-blizi-se-velikonoce--uvolni-se-tvrda-vladni-opatreni--nebo-az-po-velikonocich--180854/</w:t>
        </w:r>
      </w:hyperlink>
      <w:r>
        <w:t xml:space="preserve"> </w:t>
      </w:r>
    </w:p>
  </w:footnote>
  <w:footnote w:id="9">
    <w:p w14:paraId="3EC17C45" w14:textId="71748EFB" w:rsidR="00BC3284" w:rsidRDefault="00BC3284">
      <w:pPr>
        <w:pStyle w:val="Textpoznpodarou"/>
      </w:pPr>
      <w:r>
        <w:rPr>
          <w:rStyle w:val="Znakapoznpodarou"/>
        </w:rPr>
        <w:footnoteRef/>
      </w:r>
      <w:r>
        <w:t xml:space="preserve"> </w:t>
      </w:r>
      <w:r w:rsidRPr="00A16AEB">
        <w:t>Babiš: K normálu se můžeme začít vracet už před Velikonocemi</w:t>
      </w:r>
      <w:r>
        <w:t xml:space="preserve">. </w:t>
      </w:r>
      <w:hyperlink r:id="rId9" w:history="1">
        <w:r w:rsidRPr="00A02AD1">
          <w:rPr>
            <w:rStyle w:val="Hypertextovodkaz"/>
            <w:rFonts w:eastAsia="Calibri"/>
          </w:rPr>
          <w:t>https://www.novinky.cz/domaci/clanek/babis-k-normalu-se-muzeme-vracet-uz-pred-velikonocemi-40319339</w:t>
        </w:r>
        <w:r w:rsidRPr="00A02AD1">
          <w:rPr>
            <w:rStyle w:val="Hypertextovodkaz"/>
          </w:rPr>
          <w:t>v</w:t>
        </w:r>
      </w:hyperlink>
      <w:r>
        <w:t xml:space="preserve"> </w:t>
      </w:r>
    </w:p>
  </w:footnote>
  <w:footnote w:id="10">
    <w:p w14:paraId="1481AA7B" w14:textId="13389806" w:rsidR="00BC3284" w:rsidRDefault="00BC3284">
      <w:pPr>
        <w:pStyle w:val="Textpoznpodarou"/>
      </w:pPr>
      <w:r>
        <w:rPr>
          <w:rStyle w:val="Znakapoznpodarou"/>
        </w:rPr>
        <w:footnoteRef/>
      </w:r>
      <w:r>
        <w:t xml:space="preserve"> </w:t>
      </w:r>
      <w:hyperlink r:id="rId10" w:history="1">
        <w:r>
          <w:rPr>
            <w:rStyle w:val="Hypertextovodkaz"/>
            <w:rFonts w:eastAsia="Calibri"/>
          </w:rPr>
          <w:t>https://www.vlada.cz/cz/media-centrum/aktualne/omezeni-pohybu-i-maloobchodniho-prodeje-a-sluzeb-je-prodlouzeno-do-11--dubna--spousti-se-projekt-chytre-karanteny-180712/</w:t>
        </w:r>
      </w:hyperlink>
      <w:r>
        <w:t xml:space="preserve"> </w:t>
      </w:r>
    </w:p>
  </w:footnote>
  <w:footnote w:id="11">
    <w:p w14:paraId="40667D2D" w14:textId="4B6F00F6" w:rsidR="00BC3284" w:rsidRDefault="00BC3284">
      <w:pPr>
        <w:pStyle w:val="Textpoznpodarou"/>
      </w:pPr>
      <w:r>
        <w:rPr>
          <w:rStyle w:val="Znakapoznpodarou"/>
        </w:rPr>
        <w:footnoteRef/>
      </w:r>
      <w:r>
        <w:t xml:space="preserve"> </w:t>
      </w:r>
      <w:proofErr w:type="spellStart"/>
      <w:r w:rsidRPr="00A16AEB">
        <w:t>Prymula</w:t>
      </w:r>
      <w:proofErr w:type="spellEnd"/>
      <w:r w:rsidRPr="00A16AEB">
        <w:t xml:space="preserve"> pro Právo: Bude-li se karanténa obcházet, přijde na řadu úplný zákaz vycházení. </w:t>
      </w:r>
      <w:hyperlink r:id="rId11" w:history="1">
        <w:r w:rsidRPr="00A02AD1">
          <w:rPr>
            <w:rStyle w:val="Hypertextovodkaz"/>
          </w:rPr>
          <w:t>https://www.novinky.cz/zahranicni/koronavirus/clanek/prymula-bude-li-se-karantena-obchazet-prijde-na-radu-uplny-zakaz-vychazeni-40317383</w:t>
        </w:r>
      </w:hyperlink>
      <w:r>
        <w:t xml:space="preserve"> </w:t>
      </w:r>
    </w:p>
  </w:footnote>
  <w:footnote w:id="12">
    <w:p w14:paraId="51CE3CE0" w14:textId="7207BE22" w:rsidR="00BC3284" w:rsidRDefault="00BC3284">
      <w:pPr>
        <w:pStyle w:val="Textpoznpodarou"/>
      </w:pPr>
      <w:r>
        <w:rPr>
          <w:rStyle w:val="Znakapoznpodarou"/>
        </w:rPr>
        <w:footnoteRef/>
      </w:r>
      <w:r>
        <w:t xml:space="preserve"> </w:t>
      </w:r>
      <w:hyperlink r:id="rId12" w:history="1">
        <w:r>
          <w:rPr>
            <w:rStyle w:val="Hypertextovodkaz"/>
            <w:rFonts w:eastAsia="Calibri"/>
          </w:rPr>
          <w:t>https://www.echo24.cz/a/Sd9AE/prymula-zmenil-jsem-nazor-populaci-je-treba-promorit</w:t>
        </w:r>
      </w:hyperlink>
    </w:p>
  </w:footnote>
  <w:footnote w:id="13">
    <w:p w14:paraId="2257B41C" w14:textId="1B89D5B6" w:rsidR="00BC3284" w:rsidRDefault="00BC3284">
      <w:pPr>
        <w:pStyle w:val="Textpoznpodarou"/>
      </w:pPr>
      <w:r>
        <w:rPr>
          <w:rStyle w:val="Znakapoznpodarou"/>
        </w:rPr>
        <w:footnoteRef/>
      </w:r>
      <w:r>
        <w:t xml:space="preserve"> </w:t>
      </w:r>
      <w:hyperlink r:id="rId13" w:history="1">
        <w:r>
          <w:rPr>
            <w:rStyle w:val="Hypertextovodkaz"/>
            <w:rFonts w:eastAsia="Calibri"/>
          </w:rPr>
          <w:t>https://www.tyden.cz/rubriky/domaci/babis-nesouhlasi-s-prymulou-promoreni-populace-je-riskantni_541867.html</w:t>
        </w:r>
      </w:hyperlink>
      <w:r>
        <w:t xml:space="preserve"> </w:t>
      </w:r>
    </w:p>
  </w:footnote>
  <w:footnote w:id="14">
    <w:p w14:paraId="0AE34872" w14:textId="49F8BC14" w:rsidR="00BC3284" w:rsidRDefault="00BC3284">
      <w:pPr>
        <w:pStyle w:val="Textpoznpodarou"/>
      </w:pPr>
      <w:r>
        <w:rPr>
          <w:rStyle w:val="Znakapoznpodarou"/>
        </w:rPr>
        <w:footnoteRef/>
      </w:r>
      <w:r>
        <w:t xml:space="preserve"> </w:t>
      </w:r>
      <w:hyperlink r:id="rId14" w:history="1">
        <w:r>
          <w:rPr>
            <w:rStyle w:val="Hypertextovodkaz"/>
            <w:rFonts w:eastAsia="Calibri"/>
          </w:rPr>
          <w:t>https://www.novinky.cz/zahranicni/koronavirus/clanek/uvolni-se-restrikce-rychleji-hamacek-se-vzpira-babisovi-40319461</w:t>
        </w:r>
      </w:hyperlink>
      <w:r>
        <w:t xml:space="preserve"> </w:t>
      </w:r>
    </w:p>
  </w:footnote>
  <w:footnote w:id="15">
    <w:p w14:paraId="38C8E08C" w14:textId="46B4B4C6" w:rsidR="00BC3284" w:rsidRDefault="00BC3284">
      <w:pPr>
        <w:pStyle w:val="Textpoznpodarou"/>
      </w:pPr>
      <w:r>
        <w:rPr>
          <w:rStyle w:val="Znakapoznpodarou"/>
        </w:rPr>
        <w:footnoteRef/>
      </w:r>
      <w:r>
        <w:t xml:space="preserve"> </w:t>
      </w:r>
      <w:hyperlink r:id="rId15" w:history="1">
        <w:r>
          <w:rPr>
            <w:rStyle w:val="Hypertextovodkaz"/>
            <w:rFonts w:eastAsia="Calibri"/>
          </w:rPr>
          <w:t>https://www.novinky.cz/zahranicni/koronavirus/clanek/babis-ustoupil-souhlasi-s-prodlouzenim-nouzoveho-stavu-do-konce-dubna-40319180</w:t>
        </w:r>
      </w:hyperlink>
    </w:p>
  </w:footnote>
  <w:footnote w:id="16">
    <w:p w14:paraId="64ECB865" w14:textId="1915BFC7" w:rsidR="00BC3284" w:rsidRDefault="00BC3284">
      <w:pPr>
        <w:pStyle w:val="Textpoznpodarou"/>
      </w:pPr>
      <w:r>
        <w:rPr>
          <w:rStyle w:val="Znakapoznpodarou"/>
        </w:rPr>
        <w:footnoteRef/>
      </w:r>
      <w:r>
        <w:t xml:space="preserve"> </w:t>
      </w:r>
      <w:hyperlink r:id="rId16" w:history="1">
        <w:r>
          <w:rPr>
            <w:rStyle w:val="Hypertextovodkaz"/>
            <w:rFonts w:eastAsia="Calibri"/>
          </w:rPr>
          <w:t>https://www.vlada.cz/cz/media-centrum/aktualne/vlada-pozada-poslance-o-prodlouzeni-nouzoveho-stavu-o-30-dnu--parlamentu-predlozi-i-balik-zakonu-na-pomoc-s-koronavirem-180842/</w:t>
        </w:r>
      </w:hyperlink>
    </w:p>
  </w:footnote>
  <w:footnote w:id="17">
    <w:p w14:paraId="773ED3CF" w14:textId="7352E40F" w:rsidR="00BC3284" w:rsidRDefault="00BC3284">
      <w:pPr>
        <w:pStyle w:val="Textpoznpodarou"/>
      </w:pPr>
      <w:r>
        <w:rPr>
          <w:rStyle w:val="Znakapoznpodarou"/>
        </w:rPr>
        <w:footnoteRef/>
      </w:r>
      <w:r>
        <w:t xml:space="preserve"> </w:t>
      </w:r>
      <w:r w:rsidRPr="00473067">
        <w:t xml:space="preserve">Použití krevní plazmy uzdravených není plošné řešení, chceme mít lék, říká náměstek </w:t>
      </w:r>
      <w:proofErr w:type="spellStart"/>
      <w:r w:rsidRPr="00473067">
        <w:t>Prymula</w:t>
      </w:r>
      <w:proofErr w:type="spellEnd"/>
      <w:r w:rsidRPr="00473067">
        <w:t xml:space="preserve"> </w:t>
      </w:r>
      <w:hyperlink r:id="rId17" w:history="1">
        <w:r w:rsidRPr="00A02AD1">
          <w:rPr>
            <w:rStyle w:val="Hypertextovodkaz"/>
          </w:rPr>
          <w:t>https://www.irozhlas.cz/zpravy-domov/epidemiolog-roman-prymula-rozhovor-chytra-karantena-koronavirus_2004031806_jgr</w:t>
        </w:r>
      </w:hyperlink>
      <w:r>
        <w:t xml:space="preserve"> </w:t>
      </w:r>
    </w:p>
  </w:footnote>
  <w:footnote w:id="18">
    <w:p w14:paraId="62D87F04" w14:textId="050A845C" w:rsidR="00BC3284" w:rsidRDefault="00BC3284">
      <w:pPr>
        <w:pStyle w:val="Textpoznpodarou"/>
      </w:pPr>
      <w:r>
        <w:rPr>
          <w:rStyle w:val="Znakapoznpodarou"/>
        </w:rPr>
        <w:footnoteRef/>
      </w:r>
      <w:r>
        <w:t xml:space="preserve"> </w:t>
      </w:r>
      <w:hyperlink r:id="rId18" w:history="1">
        <w:r>
          <w:rPr>
            <w:rStyle w:val="Hypertextovodkaz"/>
            <w:rFonts w:eastAsia="Calibri"/>
          </w:rPr>
          <w:t>https://www.lidovky.cz/domov/k-lecbe-nakazenych-koronavirem-by-lekari-mohli-vyuzit-krevni-plazmu-uzdravenych.A200403_144418_ln_domov_ele</w:t>
        </w:r>
      </w:hyperlink>
      <w:r>
        <w:t xml:space="preserve"> </w:t>
      </w:r>
    </w:p>
  </w:footnote>
  <w:footnote w:id="19">
    <w:p w14:paraId="212CABCE" w14:textId="78EE0EF9" w:rsidR="00BC3284" w:rsidRDefault="00BC3284">
      <w:pPr>
        <w:pStyle w:val="Textpoznpodarou"/>
      </w:pPr>
      <w:r>
        <w:rPr>
          <w:rStyle w:val="Znakapoznpodarou"/>
        </w:rPr>
        <w:footnoteRef/>
      </w:r>
      <w:r>
        <w:t xml:space="preserve"> </w:t>
      </w:r>
      <w:hyperlink r:id="rId19" w:history="1">
        <w:r>
          <w:rPr>
            <w:rStyle w:val="Hypertextovodkaz"/>
            <w:rFonts w:eastAsia="Calibri"/>
          </w:rPr>
          <w:t>http://blog.aktualne.cz/blogy/vendula-zahumenska.php?itemid=36387</w:t>
        </w:r>
      </w:hyperlink>
    </w:p>
  </w:footnote>
  <w:footnote w:id="20">
    <w:p w14:paraId="1F2F4D8C" w14:textId="0D675FAE" w:rsidR="00BC3284" w:rsidRDefault="00BC3284">
      <w:pPr>
        <w:pStyle w:val="Textpoznpodarou"/>
      </w:pPr>
      <w:r>
        <w:rPr>
          <w:rStyle w:val="Znakapoznpodarou"/>
        </w:rPr>
        <w:footnoteRef/>
      </w:r>
      <w:r>
        <w:t xml:space="preserve"> </w:t>
      </w:r>
      <w:hyperlink r:id="rId20" w:history="1">
        <w:r>
          <w:rPr>
            <w:rStyle w:val="Hypertextovodkaz"/>
            <w:rFonts w:eastAsia="Calibri"/>
          </w:rPr>
          <w:t>https://www.davidzahumensky.cz/wp-content/uploads/2020/03/200401_ustavni_stiznost_anonym.pdf</w:t>
        </w:r>
      </w:hyperlink>
    </w:p>
  </w:footnote>
  <w:footnote w:id="21">
    <w:p w14:paraId="5480752D" w14:textId="77777777" w:rsidR="00BC3284" w:rsidRDefault="00BC3284" w:rsidP="00ED2947">
      <w:pPr>
        <w:pStyle w:val="Textpoznpodarou"/>
      </w:pPr>
      <w:r>
        <w:rPr>
          <w:rStyle w:val="Znakapoznpodarou"/>
        </w:rPr>
        <w:footnoteRef/>
      </w:r>
      <w:r>
        <w:t xml:space="preserve"> </w:t>
      </w:r>
      <w:hyperlink r:id="rId21" w:history="1">
        <w:r>
          <w:rPr>
            <w:rStyle w:val="Hypertextovodkaz"/>
            <w:rFonts w:eastAsia="Calibri"/>
          </w:rPr>
          <w:t>https://infogram.com/vyzva-rektora-uk-tomase-zimy-1h7k23gxlepg4xr?fbclid=IwAR3zO56pRROBjKhNwJHhg6cwfonLjQND0aTlHBqyPpGDflkSBHJJII7H26E</w:t>
        </w:r>
      </w:hyperlink>
      <w:r>
        <w:t xml:space="preserve"> </w:t>
      </w:r>
    </w:p>
  </w:footnote>
  <w:footnote w:id="22">
    <w:p w14:paraId="78D93E8B" w14:textId="312EE9E6" w:rsidR="00BC3284" w:rsidRDefault="00BC3284">
      <w:pPr>
        <w:pStyle w:val="Textpoznpodarou"/>
      </w:pPr>
      <w:r>
        <w:rPr>
          <w:rStyle w:val="Znakapoznpodarou"/>
        </w:rPr>
        <w:footnoteRef/>
      </w:r>
      <w:r>
        <w:t xml:space="preserve"> </w:t>
      </w:r>
      <w:hyperlink r:id="rId22" w:anchor="utm_source=facebook&amp;utm_medium=sharebt&amp;utm_campaign=bottom" w:history="1">
        <w:r>
          <w:rPr>
            <w:rStyle w:val="Hypertextovodkaz"/>
            <w:rFonts w:eastAsia="Calibri"/>
          </w:rPr>
          <w:t>https://www.seznamzpravy.cz/clanek/ohrozenym-muzeme-pomoci-svou-vlastni-imunitou-97986?fbclid=IwAR3IGkJ9R8hAbKU1yBuXXK61VKdbZqq1hcrI-I_nWEJplepkrOwZTAvzaTE#utm_source=facebook&amp;utm_medium=sharebt&amp;utm_campaign=bottom</w:t>
        </w:r>
      </w:hyperlink>
      <w:r>
        <w:t xml:space="preserve"> </w:t>
      </w:r>
    </w:p>
  </w:footnote>
  <w:footnote w:id="23">
    <w:p w14:paraId="3DF8A2F9" w14:textId="77777777" w:rsidR="00BC3284" w:rsidRDefault="00BC3284" w:rsidP="00ED2947">
      <w:pPr>
        <w:pStyle w:val="Textpoznpodarou"/>
      </w:pPr>
      <w:r>
        <w:rPr>
          <w:rStyle w:val="Znakapoznpodarou"/>
        </w:rPr>
        <w:footnoteRef/>
      </w:r>
      <w:r>
        <w:t xml:space="preserve"> </w:t>
      </w:r>
      <w:hyperlink r:id="rId23" w:history="1">
        <w:r>
          <w:rPr>
            <w:rStyle w:val="Hypertextovodkaz"/>
            <w:rFonts w:eastAsia="Calibri"/>
          </w:rPr>
          <w:t>https://zpravy.aktualne.cz/domaci/251-nakazenych-zdravotniku-vase-opatreni-je-ohrozuji/r~3c8656cc759f11eaaabd0cc47ab5f122/</w:t>
        </w:r>
      </w:hyperlink>
      <w:r>
        <w:t xml:space="preserve"> </w:t>
      </w:r>
    </w:p>
  </w:footnote>
  <w:footnote w:id="24">
    <w:p w14:paraId="0DB214DB" w14:textId="03D6D76D" w:rsidR="00BC3284" w:rsidRDefault="00BC3284">
      <w:pPr>
        <w:pStyle w:val="Textpoznpodarou"/>
      </w:pPr>
      <w:r>
        <w:rPr>
          <w:rStyle w:val="Znakapoznpodarou"/>
        </w:rPr>
        <w:footnoteRef/>
      </w:r>
      <w:r>
        <w:t xml:space="preserve"> </w:t>
      </w:r>
      <w:hyperlink r:id="rId24" w:history="1">
        <w:r>
          <w:rPr>
            <w:rStyle w:val="Hypertextovodkaz"/>
            <w:rFonts w:eastAsia="Calibri"/>
          </w:rPr>
          <w:t>https://zpravy.aktualne.cz/domaci/nemuzeme-resit-kazdy-domov-senioru-brani-se-babis-kritice-za/r~744e11a4775111eab408ac1f6b220ee8/</w:t>
        </w:r>
      </w:hyperlink>
    </w:p>
  </w:footnote>
  <w:footnote w:id="25">
    <w:p w14:paraId="0FDB91A1" w14:textId="3731A69E" w:rsidR="00BC3284" w:rsidRDefault="00BC3284">
      <w:pPr>
        <w:pStyle w:val="Textpoznpodarou"/>
      </w:pPr>
      <w:r>
        <w:rPr>
          <w:rStyle w:val="Znakapoznpodarou"/>
        </w:rPr>
        <w:footnoteRef/>
      </w:r>
      <w:r>
        <w:t xml:space="preserve"> </w:t>
      </w:r>
      <w:hyperlink r:id="rId25" w:history="1">
        <w:r>
          <w:rPr>
            <w:rStyle w:val="Hypertextovodkaz"/>
            <w:rFonts w:eastAsia="Calibri"/>
          </w:rPr>
          <w:t>https://www.respekt.cz/rozhovor/musime-brzdit-ale-nemuzeme-v-ramci-boje-s-koronavirem-pohrbit-ekonomiku</w:t>
        </w:r>
      </w:hyperlink>
      <w:r>
        <w:t xml:space="preserve"> </w:t>
      </w:r>
    </w:p>
  </w:footnote>
  <w:footnote w:id="26">
    <w:p w14:paraId="62111EA5" w14:textId="5C104DAC" w:rsidR="00BC3284" w:rsidRDefault="00BC3284">
      <w:pPr>
        <w:pStyle w:val="Textpoznpodarou"/>
      </w:pPr>
      <w:r>
        <w:rPr>
          <w:rStyle w:val="Znakapoznpodarou"/>
        </w:rPr>
        <w:footnoteRef/>
      </w:r>
      <w:r>
        <w:t xml:space="preserve"> </w:t>
      </w:r>
      <w:hyperlink r:id="rId26" w:history="1">
        <w:r>
          <w:rPr>
            <w:rStyle w:val="Hypertextovodkaz"/>
            <w:rFonts w:eastAsia="Calibri"/>
          </w:rPr>
          <w:t>https://www.zdravotnickydenik.cz/2020/04/ministerstvo-financi-neuvazuje-kompenzacich-zdravotnictvi-chybet-budou-miliardy-rezervy-pojistoven-nestaci-letosek/</w:t>
        </w:r>
      </w:hyperlink>
      <w:r>
        <w:t xml:space="preserve"> </w:t>
      </w:r>
    </w:p>
  </w:footnote>
  <w:footnote w:id="27">
    <w:p w14:paraId="60916038" w14:textId="0FBCAABA" w:rsidR="00BC3284" w:rsidRDefault="00BC3284">
      <w:pPr>
        <w:pStyle w:val="Textpoznpodarou"/>
      </w:pPr>
      <w:r>
        <w:rPr>
          <w:rStyle w:val="Znakapoznpodarou"/>
        </w:rPr>
        <w:footnoteRef/>
      </w:r>
      <w:r>
        <w:t xml:space="preserve"> </w:t>
      </w:r>
      <w:hyperlink r:id="rId27" w:history="1">
        <w:r>
          <w:rPr>
            <w:rStyle w:val="Hypertextovodkaz"/>
            <w:rFonts w:eastAsia="Calibri"/>
          </w:rPr>
          <w:t>https://archiv.ihned.cz/c1-66741020-abychom-udrzely-kvalitni-zdravotni-peci-budeme-potrebovat-pomoc-statu-rikaji-zdravotni-pojistovny</w:t>
        </w:r>
      </w:hyperlink>
      <w:r>
        <w:t xml:space="preserve"> </w:t>
      </w:r>
    </w:p>
  </w:footnote>
  <w:footnote w:id="28">
    <w:p w14:paraId="73B63D2D" w14:textId="4676121E" w:rsidR="00BC3284" w:rsidRDefault="00BC3284">
      <w:pPr>
        <w:pStyle w:val="Textpoznpodarou"/>
      </w:pPr>
      <w:r>
        <w:rPr>
          <w:rStyle w:val="Znakapoznpodarou"/>
        </w:rPr>
        <w:footnoteRef/>
      </w:r>
      <w:r>
        <w:t xml:space="preserve"> </w:t>
      </w:r>
      <w:hyperlink r:id="rId28" w:history="1">
        <w:r>
          <w:rPr>
            <w:rStyle w:val="Hypertextovodkaz"/>
            <w:rFonts w:eastAsia="Calibri"/>
          </w:rPr>
          <w:t>https://archiv.ihned.cz/c1-66741020-abychom-udrzely-kvalitni-zdravotni-peci-budeme-potrebovat-pomoc-statu-rikaji-zdravotni-pojistovny</w:t>
        </w:r>
      </w:hyperlink>
    </w:p>
  </w:footnote>
  <w:footnote w:id="29">
    <w:p w14:paraId="649F5A90" w14:textId="442B29C2" w:rsidR="00BC3284" w:rsidRDefault="00BC3284">
      <w:pPr>
        <w:pStyle w:val="Textpoznpodarou"/>
      </w:pPr>
      <w:r>
        <w:rPr>
          <w:rStyle w:val="Znakapoznpodarou"/>
        </w:rPr>
        <w:footnoteRef/>
      </w:r>
      <w:r>
        <w:t xml:space="preserve"> </w:t>
      </w:r>
      <w:hyperlink r:id="rId29" w:history="1">
        <w:r>
          <w:rPr>
            <w:rStyle w:val="Hypertextovodkaz"/>
            <w:rFonts w:eastAsia="Calibri"/>
          </w:rPr>
          <w:t>https://www.komora.cz/news/hk-v-dubnu-bude-mit-potize-splacet-sve-zavazky-vice-nez-tretina-firem/</w:t>
        </w:r>
      </w:hyperlink>
    </w:p>
  </w:footnote>
  <w:footnote w:id="30">
    <w:p w14:paraId="6C99CD11" w14:textId="77777777" w:rsidR="00BC3284" w:rsidRDefault="00BC3284" w:rsidP="00AF6B0B">
      <w:pPr>
        <w:pStyle w:val="Textpoznpodarou"/>
      </w:pPr>
      <w:r>
        <w:rPr>
          <w:rStyle w:val="Znakapoznpodarou"/>
        </w:rPr>
        <w:footnoteRef/>
      </w:r>
      <w:r>
        <w:t xml:space="preserve"> </w:t>
      </w:r>
      <w:r w:rsidRPr="00897252">
        <w:t xml:space="preserve">Vláda svým postupem chce zamezit sporům o odškodnění, potvrdila ministryně financí Schillerová. Česká justice. </w:t>
      </w:r>
      <w:hyperlink r:id="rId30" w:history="1">
        <w:r w:rsidRPr="00A02AD1">
          <w:rPr>
            <w:rStyle w:val="Hypertextovodkaz"/>
          </w:rPr>
          <w:t>https://www.ceska-justice.cz/2020/03/vlada-svym-postupem-chce-zamezit-sporum-odskodneni-potvrdila-ministryne-financi-schillerova/</w:t>
        </w:r>
      </w:hyperlink>
      <w:r>
        <w:t xml:space="preserve"> </w:t>
      </w:r>
    </w:p>
  </w:footnote>
  <w:footnote w:id="31">
    <w:p w14:paraId="2F93C65B" w14:textId="2094863D" w:rsidR="00BC3284" w:rsidRDefault="00BC3284">
      <w:pPr>
        <w:pStyle w:val="Textpoznpodarou"/>
      </w:pPr>
      <w:r>
        <w:rPr>
          <w:rStyle w:val="Znakapoznpodarou"/>
        </w:rPr>
        <w:footnoteRef/>
      </w:r>
      <w:r>
        <w:t xml:space="preserve"> </w:t>
      </w:r>
      <w:hyperlink r:id="rId31" w:history="1">
        <w:r>
          <w:rPr>
            <w:rStyle w:val="Hypertextovodkaz"/>
            <w:rFonts w:eastAsia="Calibri"/>
          </w:rPr>
          <w:t>https://www.zdravotnickydenik.cz/2019/06/strategicke-rezervy-leciv-zdravotnickeho-materialu-ucit-se-muzeme-od-polaku/</w:t>
        </w:r>
      </w:hyperlink>
    </w:p>
  </w:footnote>
  <w:footnote w:id="32">
    <w:p w14:paraId="16A9EEB5" w14:textId="18507A6D" w:rsidR="00BC3284" w:rsidRDefault="00BC3284">
      <w:pPr>
        <w:pStyle w:val="Textpoznpodarou"/>
      </w:pPr>
      <w:r>
        <w:rPr>
          <w:rStyle w:val="Znakapoznpodarou"/>
        </w:rPr>
        <w:footnoteRef/>
      </w:r>
      <w:r>
        <w:t xml:space="preserve"> </w:t>
      </w:r>
      <w:hyperlink r:id="rId32" w:history="1">
        <w:r w:rsidRPr="00A02AD1">
          <w:rPr>
            <w:rStyle w:val="Hypertextovodkaz"/>
          </w:rPr>
          <w:t>https://www.casopisczechindustry.cz/products/podceneni-rizik-dnes-se-v-budoucnosti-nemusi-vubec-vyplatit-pred-tim-bych-varoval/</w:t>
        </w:r>
      </w:hyperlink>
      <w:r>
        <w:t xml:space="preserve"> </w:t>
      </w:r>
    </w:p>
  </w:footnote>
  <w:footnote w:id="33">
    <w:p w14:paraId="5D2CE527" w14:textId="256C3ABC" w:rsidR="00BC3284" w:rsidRDefault="00BC3284">
      <w:pPr>
        <w:pStyle w:val="Textpoznpodarou"/>
      </w:pPr>
      <w:r>
        <w:rPr>
          <w:rStyle w:val="Znakapoznpodarou"/>
        </w:rPr>
        <w:footnoteRef/>
      </w:r>
      <w:r>
        <w:t xml:space="preserve"> </w:t>
      </w:r>
      <w:hyperlink r:id="rId33" w:history="1">
        <w:r w:rsidRPr="00A02AD1">
          <w:rPr>
            <w:rStyle w:val="Hypertextovodkaz"/>
          </w:rPr>
          <w:t>https://www.seznamzpravy.cz/clanek/nakup-rousek-vlada-podcenila-varovani-pritom-dostala-z-vice-stran-93051</w:t>
        </w:r>
      </w:hyperlink>
      <w:r>
        <w:t xml:space="preserve"> </w:t>
      </w:r>
    </w:p>
  </w:footnote>
  <w:footnote w:id="34">
    <w:p w14:paraId="51D857B5" w14:textId="719F3D8D" w:rsidR="00BC3284" w:rsidRDefault="00BC3284">
      <w:pPr>
        <w:pStyle w:val="Textpoznpodarou"/>
      </w:pPr>
      <w:r>
        <w:rPr>
          <w:rStyle w:val="Znakapoznpodarou"/>
        </w:rPr>
        <w:footnoteRef/>
      </w:r>
      <w:r>
        <w:t xml:space="preserve"> </w:t>
      </w:r>
      <w:hyperlink r:id="rId34" w:history="1">
        <w:r>
          <w:rPr>
            <w:rStyle w:val="Hypertextovodkaz"/>
            <w:rFonts w:eastAsia="Calibri"/>
          </w:rPr>
          <w:t>https://www.novinky.cz/zahranicni/koronavirus/clanek/zdravotnictvi-neumelo-v-cine-rousky-a-respiratory-objednat-zasahl-az-hamackuv-tym-40317084</w:t>
        </w:r>
      </w:hyperlink>
      <w:r>
        <w:t xml:space="preserve"> </w:t>
      </w:r>
    </w:p>
  </w:footnote>
  <w:footnote w:id="35">
    <w:p w14:paraId="0B88802F" w14:textId="5166EF84" w:rsidR="00BC3284" w:rsidRDefault="00BC3284">
      <w:pPr>
        <w:pStyle w:val="Textpoznpodarou"/>
      </w:pPr>
      <w:r>
        <w:rPr>
          <w:rStyle w:val="Znakapoznpodarou"/>
        </w:rPr>
        <w:footnoteRef/>
      </w:r>
      <w:r>
        <w:t xml:space="preserve"> </w:t>
      </w:r>
      <w:hyperlink r:id="rId35" w:history="1">
        <w:r>
          <w:rPr>
            <w:rStyle w:val="Hypertextovodkaz"/>
            <w:rFonts w:eastAsia="Calibri"/>
          </w:rPr>
          <w:t>https://archiv.ihned.cz/c1-66740260-pomoc-z-ciny-je-byznys-cesko-stoji-miliardu-tydne-navic-zdravotnicky-material-predtim-v-tuzemsku-skupovala</w:t>
        </w:r>
      </w:hyperlink>
    </w:p>
  </w:footnote>
  <w:footnote w:id="36">
    <w:p w14:paraId="23CE9CC0" w14:textId="5AAE612A" w:rsidR="00BC3284" w:rsidRDefault="00BC3284">
      <w:pPr>
        <w:pStyle w:val="Textpoznpodarou"/>
      </w:pPr>
      <w:r>
        <w:rPr>
          <w:rStyle w:val="Znakapoznpodarou"/>
        </w:rPr>
        <w:footnoteRef/>
      </w:r>
      <w:r>
        <w:t xml:space="preserve"> </w:t>
      </w:r>
      <w:hyperlink r:id="rId36" w:history="1">
        <w:r>
          <w:rPr>
            <w:rStyle w:val="Hypertextovodkaz"/>
            <w:rFonts w:eastAsia="Calibri"/>
          </w:rPr>
          <w:t>https://www.idnes.cz/zpravy/zahranicni/respiratory-rychlotesty-cina-vadne-vyrobky.A200331_165359_zahranicni_jum</w:t>
        </w:r>
      </w:hyperlink>
    </w:p>
  </w:footnote>
  <w:footnote w:id="37">
    <w:p w14:paraId="0F18C25F" w14:textId="5EE7E91A" w:rsidR="00BC3284" w:rsidRDefault="00BC3284">
      <w:pPr>
        <w:pStyle w:val="Textpoznpodarou"/>
      </w:pPr>
      <w:r>
        <w:rPr>
          <w:rStyle w:val="Znakapoznpodarou"/>
        </w:rPr>
        <w:footnoteRef/>
      </w:r>
      <w:r>
        <w:t xml:space="preserve"> </w:t>
      </w:r>
      <w:hyperlink r:id="rId37" w:history="1">
        <w:r>
          <w:rPr>
            <w:rStyle w:val="Hypertextovodkaz"/>
            <w:rFonts w:eastAsia="Calibri"/>
          </w:rPr>
          <w:t>https://www.seznamzpravy.cz/clanek/vojtechuv-resort-zaplatil-v-cine-za-respi</w:t>
        </w:r>
        <w:r>
          <w:rPr>
            <w:rStyle w:val="Hypertextovodkaz"/>
            <w:rFonts w:eastAsia="Calibri"/>
          </w:rPr>
          <w:t>r</w:t>
        </w:r>
        <w:r>
          <w:rPr>
            <w:rStyle w:val="Hypertextovodkaz"/>
            <w:rFonts w:eastAsia="Calibri"/>
          </w:rPr>
          <w:t>ator-dvakrat-vyssi-cenu-nez-vnitro-97962</w:t>
        </w:r>
      </w:hyperlink>
    </w:p>
  </w:footnote>
  <w:footnote w:id="38">
    <w:p w14:paraId="53A6C7D8" w14:textId="590722A4" w:rsidR="00BC3284" w:rsidRDefault="00BC3284">
      <w:pPr>
        <w:pStyle w:val="Textpoznpodarou"/>
      </w:pPr>
      <w:r>
        <w:rPr>
          <w:rStyle w:val="Znakapoznpodarou"/>
        </w:rPr>
        <w:footnoteRef/>
      </w:r>
      <w:r>
        <w:t xml:space="preserve"> </w:t>
      </w:r>
      <w:hyperlink r:id="rId38" w:history="1">
        <w:r>
          <w:rPr>
            <w:rStyle w:val="Hypertextovodkaz"/>
            <w:rFonts w:eastAsia="Calibri"/>
          </w:rPr>
          <w:t>https://www.seznamzpravy.cz/clanek/vojtech-se-omluvil-jak-vysvetluje-nakup-napadne-drahych-respiratoru-98392</w:t>
        </w:r>
      </w:hyperlink>
    </w:p>
  </w:footnote>
  <w:footnote w:id="39">
    <w:p w14:paraId="13A8AB18" w14:textId="4CE358FA" w:rsidR="00BC3284" w:rsidRDefault="00BC3284">
      <w:pPr>
        <w:pStyle w:val="Textpoznpodarou"/>
      </w:pPr>
      <w:r>
        <w:rPr>
          <w:rStyle w:val="Znakapoznpodarou"/>
        </w:rPr>
        <w:footnoteRef/>
      </w:r>
      <w:r>
        <w:t xml:space="preserve"> </w:t>
      </w:r>
      <w:hyperlink r:id="rId39" w:history="1">
        <w:r>
          <w:rPr>
            <w:rStyle w:val="Hypertextovodkaz"/>
            <w:rFonts w:eastAsia="Calibri"/>
          </w:rPr>
          <w:t>https://www.idnes.cz/zpravy/domaci/humanitarni-pomoc-vlada-cina-armadni-special-koronavirus.A200217_080601</w:t>
        </w:r>
        <w:r>
          <w:rPr>
            <w:rStyle w:val="Hypertextovodkaz"/>
            <w:rFonts w:eastAsia="Calibri"/>
          </w:rPr>
          <w:t>_</w:t>
        </w:r>
        <w:r>
          <w:rPr>
            <w:rStyle w:val="Hypertextovodkaz"/>
            <w:rFonts w:eastAsia="Calibri"/>
          </w:rPr>
          <w:t>domaci_kop</w:t>
        </w:r>
      </w:hyperlink>
    </w:p>
  </w:footnote>
  <w:footnote w:id="40">
    <w:p w14:paraId="13A5DD1D" w14:textId="0D5B8B79" w:rsidR="00BC3284" w:rsidRDefault="00BC3284">
      <w:pPr>
        <w:pStyle w:val="Textpoznpodarou"/>
      </w:pPr>
      <w:r>
        <w:rPr>
          <w:rStyle w:val="Znakapoznpodarou"/>
        </w:rPr>
        <w:footnoteRef/>
      </w:r>
      <w:r>
        <w:t xml:space="preserve"> </w:t>
      </w:r>
      <w:hyperlink r:id="rId40" w:history="1">
        <w:r>
          <w:rPr>
            <w:rStyle w:val="Hypertextovodkaz"/>
            <w:rFonts w:eastAsia="Calibri"/>
          </w:rPr>
          <w:t>https://www.mvcr.cz/clanek/povoleni-zastupitelstev-nebo-termin-doplnovacich-voleb-do-senatu-vlada-schvalila-navrhy-ministerstva-vnitra.aspx</w:t>
        </w:r>
      </w:hyperlink>
      <w:r>
        <w:t xml:space="preserve"> </w:t>
      </w:r>
    </w:p>
  </w:footnote>
  <w:footnote w:id="41">
    <w:p w14:paraId="79E977C7" w14:textId="1291B353" w:rsidR="00BC3284" w:rsidRDefault="00BC3284">
      <w:pPr>
        <w:pStyle w:val="Textpoznpodarou"/>
      </w:pPr>
      <w:r>
        <w:rPr>
          <w:rStyle w:val="Znakapoznpodarou"/>
        </w:rPr>
        <w:footnoteRef/>
      </w:r>
      <w:r>
        <w:t xml:space="preserve"> Rozhodnutí je dostupné zde </w:t>
      </w:r>
      <w:hyperlink r:id="rId41" w:history="1">
        <w:r>
          <w:rPr>
            <w:rStyle w:val="Hypertextovodkaz"/>
            <w:rFonts w:eastAsia="Calibri"/>
          </w:rPr>
          <w:t>https://www.ceska-justice.cz/wp-content/uploads/2020/04/0019_0pst_1900012_20200401133907_20200401140014_prevedeno.pdf</w:t>
        </w:r>
      </w:hyperlink>
    </w:p>
  </w:footnote>
  <w:footnote w:id="42">
    <w:p w14:paraId="4189FDFD" w14:textId="51FD4E21" w:rsidR="00BC3284" w:rsidRDefault="00BC3284">
      <w:pPr>
        <w:pStyle w:val="Textpoznpodarou"/>
      </w:pPr>
      <w:r>
        <w:rPr>
          <w:rStyle w:val="Znakapoznpodarou"/>
        </w:rPr>
        <w:footnoteRef/>
      </w:r>
      <w:r>
        <w:t xml:space="preserve"> </w:t>
      </w:r>
      <w:hyperlink r:id="rId42" w:history="1">
        <w:r>
          <w:rPr>
            <w:rStyle w:val="Hypertextovodkaz"/>
            <w:rFonts w:eastAsia="Calibri"/>
          </w:rPr>
          <w:t>https://www.ceska-justice.cz/2020/04/vlada-zastupitelstva-se-uz-nemusi-schazet-jen-kvuli-krizovym-opatrenim/</w:t>
        </w:r>
      </w:hyperlink>
    </w:p>
  </w:footnote>
  <w:footnote w:id="43">
    <w:p w14:paraId="2B545B4E" w14:textId="3781CBF4" w:rsidR="00BC3284" w:rsidRDefault="00BC3284">
      <w:pPr>
        <w:pStyle w:val="Textpoznpodarou"/>
      </w:pPr>
      <w:r>
        <w:rPr>
          <w:rStyle w:val="Znakapoznpodarou"/>
        </w:rPr>
        <w:footnoteRef/>
      </w:r>
      <w:r>
        <w:t xml:space="preserve"> </w:t>
      </w:r>
      <w:hyperlink r:id="rId43" w:history="1">
        <w:r>
          <w:rPr>
            <w:rStyle w:val="Hypertextovodkaz"/>
            <w:rFonts w:eastAsia="Calibri"/>
          </w:rPr>
          <w:t>https://www.lidovky.cz/domov/praha-7-poda-ustavni-stiznost-proti-omezeni-jednani-zastupitelstev-v-nouzovem-stavu.A200403_140135_ln_domov_ele</w:t>
        </w:r>
      </w:hyperlink>
    </w:p>
  </w:footnote>
  <w:footnote w:id="44">
    <w:p w14:paraId="26D04BCA" w14:textId="592459EC" w:rsidR="00BC3284" w:rsidRDefault="00BC3284">
      <w:pPr>
        <w:pStyle w:val="Textpoznpodarou"/>
      </w:pPr>
      <w:r>
        <w:rPr>
          <w:rStyle w:val="Znakapoznpodarou"/>
        </w:rPr>
        <w:footnoteRef/>
      </w:r>
      <w:r>
        <w:t xml:space="preserve"> Viz </w:t>
      </w:r>
      <w:hyperlink r:id="rId44" w:history="1">
        <w:r w:rsidRPr="00A02AD1">
          <w:rPr>
            <w:rStyle w:val="Hypertextovodkaz"/>
            <w:rFonts w:eastAsia="Calibri"/>
          </w:rPr>
          <w:t>https://www.smocr.cz/cs/novinky/a/dopis-predsedy-svazu-mest-a-obci-cr-a-starosty-kyjova-frantiska-lukla-predsedovi-vlady-cr</w:t>
        </w:r>
      </w:hyperlink>
      <w:r>
        <w:t xml:space="preserve"> a </w:t>
      </w:r>
      <w:hyperlink r:id="rId45" w:history="1">
        <w:r>
          <w:rPr>
            <w:rStyle w:val="Hypertextovodkaz"/>
            <w:rFonts w:eastAsia="Calibri"/>
          </w:rPr>
          <w:t>https://www.smocr.cz/cs/novinky/a/hazi-vlada-mesta-a-obce-pres-palubu</w:t>
        </w:r>
      </w:hyperlink>
    </w:p>
  </w:footnote>
  <w:footnote w:id="45">
    <w:p w14:paraId="1570F553" w14:textId="3833BED8" w:rsidR="00BC3284" w:rsidRDefault="00BC3284">
      <w:pPr>
        <w:pStyle w:val="Textpoznpodarou"/>
      </w:pPr>
      <w:r>
        <w:rPr>
          <w:rStyle w:val="Znakapoznpodarou"/>
        </w:rPr>
        <w:footnoteRef/>
      </w:r>
      <w:r>
        <w:t xml:space="preserve"> </w:t>
      </w:r>
      <w:hyperlink r:id="rId46" w:history="1">
        <w:r>
          <w:rPr>
            <w:rStyle w:val="Hypertextovodkaz"/>
            <w:rFonts w:eastAsia="Calibri"/>
          </w:rPr>
          <w:t>https://www.ceska-justice.cz/2020/03/ministerstvo-zdravotnictvi-zakazalo-cesty-na-chalupy-a-naridilo-lidem-pobyt-v-miste-bydliste/</w:t>
        </w:r>
      </w:hyperlink>
    </w:p>
  </w:footnote>
  <w:footnote w:id="46">
    <w:p w14:paraId="04CEE667" w14:textId="47B5A8D3" w:rsidR="00BC3284" w:rsidRDefault="00BC3284">
      <w:pPr>
        <w:pStyle w:val="Textpoznpodarou"/>
      </w:pPr>
      <w:r>
        <w:rPr>
          <w:rStyle w:val="Znakapoznpodarou"/>
        </w:rPr>
        <w:footnoteRef/>
      </w:r>
      <w:r>
        <w:t xml:space="preserve"> </w:t>
      </w:r>
      <w:hyperlink r:id="rId47" w:history="1">
        <w:r>
          <w:rPr>
            <w:rStyle w:val="Hypertextovodkaz"/>
            <w:rFonts w:eastAsia="Calibri"/>
          </w:rPr>
          <w:t>https://www.davidzahumensky.cz/2020/04/05/nenechme-se-bezduvodne-sikanovat-policii/</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CD688" w14:textId="77777777" w:rsidR="000572C2" w:rsidRDefault="000572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69226" w14:textId="77777777" w:rsidR="000572C2" w:rsidRDefault="000572C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81269" w14:textId="77777777" w:rsidR="000572C2" w:rsidRDefault="000572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D48A3D66"/>
    <w:name w:val="WW8Num1"/>
    <w:numStyleLink w:val="1ai"/>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hAnsi="Times New Roman" w:cs="Calibri"/>
        <w:b w:val="0"/>
        <w:i/>
        <w:iCs/>
        <w:color w:val="000000"/>
        <w:kern w:val="2"/>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AC133B3"/>
    <w:multiLevelType w:val="hybridMultilevel"/>
    <w:tmpl w:val="9560F976"/>
    <w:lvl w:ilvl="0" w:tplc="223469C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DF711E"/>
    <w:multiLevelType w:val="hybridMultilevel"/>
    <w:tmpl w:val="4348946C"/>
    <w:lvl w:ilvl="0" w:tplc="450C6F5E">
      <w:start w:val="1"/>
      <w:numFmt w:val="decimal"/>
      <w:lvlText w:val="[%1]"/>
      <w:lvlJc w:val="left"/>
      <w:pPr>
        <w:ind w:left="360" w:hanging="360"/>
      </w:pPr>
      <w:rPr>
        <w:rFonts w:hint="default"/>
        <w:b w:val="0"/>
        <w:bCs/>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F21F35"/>
    <w:multiLevelType w:val="hybridMultilevel"/>
    <w:tmpl w:val="DE6687EE"/>
    <w:lvl w:ilvl="0" w:tplc="747E7BE8">
      <w:start w:val="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D315C18"/>
    <w:multiLevelType w:val="hybridMultilevel"/>
    <w:tmpl w:val="AF3C3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070050"/>
    <w:multiLevelType w:val="multilevel"/>
    <w:tmpl w:val="D48A3D66"/>
    <w:name w:val="WW8Num12"/>
    <w:styleLink w:val="1ai"/>
    <w:lvl w:ilvl="0">
      <w:start w:val="1"/>
      <w:numFmt w:val="decimal"/>
      <w:lvlText w:val="%1."/>
      <w:lvlJc w:val="left"/>
      <w:pPr>
        <w:tabs>
          <w:tab w:val="num" w:pos="0"/>
        </w:tabs>
        <w:ind w:left="360" w:hanging="360"/>
      </w:pPr>
      <w:rPr>
        <w:rFonts w:ascii="Times New Roman" w:eastAsia="Calibri" w:hAnsi="Times New Roman" w:cs="Times New Roman" w:hint="default"/>
        <w:b w:val="0"/>
        <w:bCs/>
        <w:i w:val="0"/>
        <w:iCs/>
        <w:strike w:val="0"/>
        <w:dstrike w:val="0"/>
        <w:color w:val="00000A"/>
        <w:kern w:val="1"/>
        <w:sz w:val="24"/>
        <w:szCs w:val="24"/>
      </w:rPr>
    </w:lvl>
    <w:lvl w:ilvl="1">
      <w:start w:val="1"/>
      <w:numFmt w:val="lowerLetter"/>
      <w:lvlText w:val="%2."/>
      <w:lvlJc w:val="left"/>
      <w:pPr>
        <w:tabs>
          <w:tab w:val="num" w:pos="0"/>
        </w:tabs>
        <w:ind w:left="1440" w:hanging="360"/>
      </w:pPr>
      <w:rPr>
        <w:rFonts w:cs="Times New Roman" w:hint="default"/>
      </w:rPr>
    </w:lvl>
    <w:lvl w:ilvl="2">
      <w:start w:val="1"/>
      <w:numFmt w:val="bullet"/>
      <w:lvlText w:val=""/>
      <w:lvlJc w:val="left"/>
      <w:pPr>
        <w:tabs>
          <w:tab w:val="num" w:pos="0"/>
        </w:tabs>
        <w:ind w:left="2340" w:hanging="360"/>
      </w:pPr>
      <w:rPr>
        <w:rFonts w:ascii="Symbol" w:hAnsi="Symbol"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7" w15:restartNumberingAfterBreak="0">
    <w:nsid w:val="50AF0800"/>
    <w:multiLevelType w:val="hybridMultilevel"/>
    <w:tmpl w:val="9D901222"/>
    <w:lvl w:ilvl="0" w:tplc="7C8461B4">
      <w:start w:val="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3A211E"/>
    <w:multiLevelType w:val="hybridMultilevel"/>
    <w:tmpl w:val="64265DB6"/>
    <w:lvl w:ilvl="0" w:tplc="7DA45E48">
      <w:start w:val="3"/>
      <w:numFmt w:val="bullet"/>
      <w:lvlText w:val="-"/>
      <w:lvlJc w:val="left"/>
      <w:pPr>
        <w:ind w:left="720" w:hanging="360"/>
      </w:pPr>
      <w:rPr>
        <w:rFonts w:ascii="Verdana" w:eastAsia="Times New Roman" w:hAnsi="Verdana"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9B96903"/>
    <w:multiLevelType w:val="hybridMultilevel"/>
    <w:tmpl w:val="3CC260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615E61"/>
    <w:multiLevelType w:val="hybridMultilevel"/>
    <w:tmpl w:val="0EB217BE"/>
    <w:lvl w:ilvl="0" w:tplc="747E7BE8">
      <w:start w:val="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8F51381"/>
    <w:multiLevelType w:val="hybridMultilevel"/>
    <w:tmpl w:val="C90098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lvlText w:val="%1."/>
        <w:lvlJc w:val="left"/>
        <w:pPr>
          <w:tabs>
            <w:tab w:val="num" w:pos="0"/>
          </w:tabs>
          <w:ind w:left="360" w:hanging="360"/>
        </w:pPr>
        <w:rPr>
          <w:rFonts w:ascii="Times New Roman" w:eastAsia="Calibri" w:hAnsi="Times New Roman" w:cs="Times New Roman" w:hint="default"/>
          <w:b w:val="0"/>
          <w:bCs/>
          <w:i w:val="0"/>
          <w:iCs/>
          <w:strike w:val="0"/>
          <w:dstrike w:val="0"/>
          <w:color w:val="00000A"/>
          <w:kern w:val="1"/>
          <w:sz w:val="24"/>
          <w:szCs w:val="24"/>
        </w:rPr>
      </w:lvl>
    </w:lvlOverride>
    <w:lvlOverride w:ilvl="1">
      <w:lvl w:ilvl="1">
        <w:start w:val="1"/>
        <w:numFmt w:val="lowerLetter"/>
        <w:lvlText w:val="%2."/>
        <w:lvlJc w:val="left"/>
        <w:pPr>
          <w:tabs>
            <w:tab w:val="num" w:pos="0"/>
          </w:tabs>
          <w:ind w:left="1440" w:hanging="360"/>
        </w:pPr>
        <w:rPr>
          <w:rFonts w:cs="Times New Roman" w:hint="default"/>
        </w:rPr>
      </w:lvl>
    </w:lvlOverride>
    <w:lvlOverride w:ilvl="2">
      <w:lvl w:ilvl="2">
        <w:start w:val="1"/>
        <w:numFmt w:val="bullet"/>
        <w:lvlText w:val=""/>
        <w:lvlJc w:val="left"/>
        <w:pPr>
          <w:tabs>
            <w:tab w:val="num" w:pos="0"/>
          </w:tabs>
          <w:ind w:left="2340" w:hanging="360"/>
        </w:pPr>
        <w:rPr>
          <w:rFonts w:ascii="Symbol" w:hAnsi="Symbol" w:hint="default"/>
        </w:rPr>
      </w:lvl>
    </w:lvlOverride>
    <w:lvlOverride w:ilvl="3">
      <w:lvl w:ilvl="3">
        <w:start w:val="1"/>
        <w:numFmt w:val="decimal"/>
        <w:lvlText w:val="%2.%3.%4."/>
        <w:lvlJc w:val="left"/>
        <w:pPr>
          <w:tabs>
            <w:tab w:val="num" w:pos="0"/>
          </w:tabs>
          <w:ind w:left="2880" w:hanging="360"/>
        </w:pPr>
        <w:rPr>
          <w:rFonts w:cs="Times New Roman" w:hint="default"/>
        </w:rPr>
      </w:lvl>
    </w:lvlOverride>
    <w:lvlOverride w:ilvl="4">
      <w:lvl w:ilvl="4">
        <w:start w:val="1"/>
        <w:numFmt w:val="lowerLetter"/>
        <w:lvlText w:val="%2.%3.%4.%5."/>
        <w:lvlJc w:val="left"/>
        <w:pPr>
          <w:tabs>
            <w:tab w:val="num" w:pos="0"/>
          </w:tabs>
          <w:ind w:left="3600" w:hanging="360"/>
        </w:pPr>
        <w:rPr>
          <w:rFonts w:cs="Times New Roman" w:hint="default"/>
        </w:rPr>
      </w:lvl>
    </w:lvlOverride>
    <w:lvlOverride w:ilvl="5">
      <w:lvl w:ilvl="5">
        <w:start w:val="1"/>
        <w:numFmt w:val="lowerRoman"/>
        <w:lvlText w:val="%2.%3.%4.%5.%6."/>
        <w:lvlJc w:val="right"/>
        <w:pPr>
          <w:tabs>
            <w:tab w:val="num" w:pos="0"/>
          </w:tabs>
          <w:ind w:left="4320" w:hanging="180"/>
        </w:pPr>
        <w:rPr>
          <w:rFonts w:cs="Times New Roman" w:hint="default"/>
        </w:rPr>
      </w:lvl>
    </w:lvlOverride>
    <w:lvlOverride w:ilvl="6">
      <w:lvl w:ilvl="6">
        <w:start w:val="1"/>
        <w:numFmt w:val="decimal"/>
        <w:lvlText w:val="%2.%3.%4.%5.%6.%7."/>
        <w:lvlJc w:val="left"/>
        <w:pPr>
          <w:tabs>
            <w:tab w:val="num" w:pos="0"/>
          </w:tabs>
          <w:ind w:left="5040" w:hanging="360"/>
        </w:pPr>
        <w:rPr>
          <w:rFonts w:cs="Times New Roman" w:hint="default"/>
        </w:rPr>
      </w:lvl>
    </w:lvlOverride>
    <w:lvlOverride w:ilvl="7">
      <w:lvl w:ilvl="7">
        <w:start w:val="1"/>
        <w:numFmt w:val="lowerLetter"/>
        <w:lvlText w:val="%2.%3.%4.%5.%6.%7.%8."/>
        <w:lvlJc w:val="left"/>
        <w:pPr>
          <w:tabs>
            <w:tab w:val="num" w:pos="0"/>
          </w:tabs>
          <w:ind w:left="5760" w:hanging="360"/>
        </w:pPr>
        <w:rPr>
          <w:rFonts w:cs="Times New Roman" w:hint="default"/>
        </w:rPr>
      </w:lvl>
    </w:lvlOverride>
    <w:lvlOverride w:ilvl="8">
      <w:lvl w:ilvl="8">
        <w:start w:val="1"/>
        <w:numFmt w:val="lowerRoman"/>
        <w:lvlText w:val="%2.%3.%4.%5.%6.%7.%8.%9."/>
        <w:lvlJc w:val="right"/>
        <w:pPr>
          <w:tabs>
            <w:tab w:val="num" w:pos="0"/>
          </w:tabs>
          <w:ind w:left="6480" w:hanging="180"/>
        </w:pPr>
        <w:rPr>
          <w:rFonts w:cs="Times New Roman" w:hint="default"/>
        </w:rPr>
      </w:lvl>
    </w:lvlOverride>
  </w:num>
  <w:num w:numId="2">
    <w:abstractNumId w:val="6"/>
  </w:num>
  <w:num w:numId="3">
    <w:abstractNumId w:val="5"/>
  </w:num>
  <w:num w:numId="4">
    <w:abstractNumId w:val="4"/>
  </w:num>
  <w:num w:numId="5">
    <w:abstractNumId w:val="10"/>
  </w:num>
  <w:num w:numId="6">
    <w:abstractNumId w:val="11"/>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61"/>
    <w:rsid w:val="0000065C"/>
    <w:rsid w:val="000006D7"/>
    <w:rsid w:val="0000169F"/>
    <w:rsid w:val="00001729"/>
    <w:rsid w:val="00001A06"/>
    <w:rsid w:val="00002391"/>
    <w:rsid w:val="00002788"/>
    <w:rsid w:val="00003019"/>
    <w:rsid w:val="00003646"/>
    <w:rsid w:val="0000438E"/>
    <w:rsid w:val="00004787"/>
    <w:rsid w:val="000048B6"/>
    <w:rsid w:val="0000491E"/>
    <w:rsid w:val="00004AF0"/>
    <w:rsid w:val="00004BD7"/>
    <w:rsid w:val="00004CFD"/>
    <w:rsid w:val="00005BA1"/>
    <w:rsid w:val="00005BFB"/>
    <w:rsid w:val="0000624F"/>
    <w:rsid w:val="000062FA"/>
    <w:rsid w:val="000063D0"/>
    <w:rsid w:val="0000716E"/>
    <w:rsid w:val="00010AF4"/>
    <w:rsid w:val="00010DFB"/>
    <w:rsid w:val="000110D9"/>
    <w:rsid w:val="000115B4"/>
    <w:rsid w:val="000117C3"/>
    <w:rsid w:val="00012432"/>
    <w:rsid w:val="0001260B"/>
    <w:rsid w:val="00012993"/>
    <w:rsid w:val="00012CE9"/>
    <w:rsid w:val="00012DD8"/>
    <w:rsid w:val="00012E35"/>
    <w:rsid w:val="00012FAC"/>
    <w:rsid w:val="00012FB6"/>
    <w:rsid w:val="00013B70"/>
    <w:rsid w:val="00013EB9"/>
    <w:rsid w:val="00014375"/>
    <w:rsid w:val="000143F2"/>
    <w:rsid w:val="000144BE"/>
    <w:rsid w:val="000145FF"/>
    <w:rsid w:val="000146C3"/>
    <w:rsid w:val="000149F6"/>
    <w:rsid w:val="00014C94"/>
    <w:rsid w:val="00015376"/>
    <w:rsid w:val="000155C4"/>
    <w:rsid w:val="00015738"/>
    <w:rsid w:val="00016329"/>
    <w:rsid w:val="00016428"/>
    <w:rsid w:val="000167B5"/>
    <w:rsid w:val="000172D8"/>
    <w:rsid w:val="00017670"/>
    <w:rsid w:val="00017CD7"/>
    <w:rsid w:val="000207CC"/>
    <w:rsid w:val="00020962"/>
    <w:rsid w:val="000211CC"/>
    <w:rsid w:val="000215FD"/>
    <w:rsid w:val="00021701"/>
    <w:rsid w:val="000217F7"/>
    <w:rsid w:val="000219C1"/>
    <w:rsid w:val="0002201E"/>
    <w:rsid w:val="000224BB"/>
    <w:rsid w:val="00022534"/>
    <w:rsid w:val="0002269F"/>
    <w:rsid w:val="000227C8"/>
    <w:rsid w:val="00022D97"/>
    <w:rsid w:val="00022E1C"/>
    <w:rsid w:val="0002367B"/>
    <w:rsid w:val="000236C4"/>
    <w:rsid w:val="000236C7"/>
    <w:rsid w:val="0002385D"/>
    <w:rsid w:val="000238FC"/>
    <w:rsid w:val="00024A0C"/>
    <w:rsid w:val="00024AE3"/>
    <w:rsid w:val="00025243"/>
    <w:rsid w:val="00025F17"/>
    <w:rsid w:val="00025F56"/>
    <w:rsid w:val="000265B0"/>
    <w:rsid w:val="000266EE"/>
    <w:rsid w:val="00026770"/>
    <w:rsid w:val="000268C5"/>
    <w:rsid w:val="00026B78"/>
    <w:rsid w:val="00026DD4"/>
    <w:rsid w:val="000270F8"/>
    <w:rsid w:val="000271A5"/>
    <w:rsid w:val="00027387"/>
    <w:rsid w:val="00027818"/>
    <w:rsid w:val="0003015F"/>
    <w:rsid w:val="000305A0"/>
    <w:rsid w:val="000310AB"/>
    <w:rsid w:val="000312E0"/>
    <w:rsid w:val="00031F29"/>
    <w:rsid w:val="0003208C"/>
    <w:rsid w:val="00032530"/>
    <w:rsid w:val="000325DE"/>
    <w:rsid w:val="0003287B"/>
    <w:rsid w:val="00032A36"/>
    <w:rsid w:val="00033890"/>
    <w:rsid w:val="00033C42"/>
    <w:rsid w:val="0003402F"/>
    <w:rsid w:val="000342E8"/>
    <w:rsid w:val="000346BE"/>
    <w:rsid w:val="0003489F"/>
    <w:rsid w:val="00034C82"/>
    <w:rsid w:val="00034F0F"/>
    <w:rsid w:val="00035042"/>
    <w:rsid w:val="000351BB"/>
    <w:rsid w:val="000355F8"/>
    <w:rsid w:val="00036077"/>
    <w:rsid w:val="0003624D"/>
    <w:rsid w:val="000364D6"/>
    <w:rsid w:val="000377E0"/>
    <w:rsid w:val="00037A42"/>
    <w:rsid w:val="00037CB6"/>
    <w:rsid w:val="00037D0B"/>
    <w:rsid w:val="00037D17"/>
    <w:rsid w:val="000406A4"/>
    <w:rsid w:val="00040EEA"/>
    <w:rsid w:val="000416E4"/>
    <w:rsid w:val="0004190F"/>
    <w:rsid w:val="000419A4"/>
    <w:rsid w:val="00041C0B"/>
    <w:rsid w:val="00041C7F"/>
    <w:rsid w:val="0004220A"/>
    <w:rsid w:val="00042228"/>
    <w:rsid w:val="000423E6"/>
    <w:rsid w:val="000428BF"/>
    <w:rsid w:val="000428C8"/>
    <w:rsid w:val="00042930"/>
    <w:rsid w:val="00042F90"/>
    <w:rsid w:val="00042FCA"/>
    <w:rsid w:val="00042FF1"/>
    <w:rsid w:val="0004361C"/>
    <w:rsid w:val="0004410B"/>
    <w:rsid w:val="0004424F"/>
    <w:rsid w:val="00045092"/>
    <w:rsid w:val="000461DF"/>
    <w:rsid w:val="00046353"/>
    <w:rsid w:val="0004635A"/>
    <w:rsid w:val="000468E8"/>
    <w:rsid w:val="00046DBC"/>
    <w:rsid w:val="0004722A"/>
    <w:rsid w:val="0004735E"/>
    <w:rsid w:val="000477B5"/>
    <w:rsid w:val="00047F40"/>
    <w:rsid w:val="00050045"/>
    <w:rsid w:val="00050341"/>
    <w:rsid w:val="00050D56"/>
    <w:rsid w:val="00051B01"/>
    <w:rsid w:val="00051F44"/>
    <w:rsid w:val="0005207C"/>
    <w:rsid w:val="00052734"/>
    <w:rsid w:val="0005292B"/>
    <w:rsid w:val="00052E2E"/>
    <w:rsid w:val="00053934"/>
    <w:rsid w:val="0005429A"/>
    <w:rsid w:val="000543EC"/>
    <w:rsid w:val="0005471A"/>
    <w:rsid w:val="0005471F"/>
    <w:rsid w:val="00054DB6"/>
    <w:rsid w:val="00054FBB"/>
    <w:rsid w:val="000551EC"/>
    <w:rsid w:val="000555FF"/>
    <w:rsid w:val="0005627A"/>
    <w:rsid w:val="00056689"/>
    <w:rsid w:val="000569DC"/>
    <w:rsid w:val="00056A3C"/>
    <w:rsid w:val="00056B7D"/>
    <w:rsid w:val="00056BA0"/>
    <w:rsid w:val="00056CDF"/>
    <w:rsid w:val="00056DC8"/>
    <w:rsid w:val="00056F2C"/>
    <w:rsid w:val="000571DA"/>
    <w:rsid w:val="000572C2"/>
    <w:rsid w:val="000578DC"/>
    <w:rsid w:val="00057B71"/>
    <w:rsid w:val="00057C8A"/>
    <w:rsid w:val="00060009"/>
    <w:rsid w:val="00060381"/>
    <w:rsid w:val="000605B9"/>
    <w:rsid w:val="000605E8"/>
    <w:rsid w:val="00060D58"/>
    <w:rsid w:val="000615FE"/>
    <w:rsid w:val="00061E64"/>
    <w:rsid w:val="00062022"/>
    <w:rsid w:val="000623DB"/>
    <w:rsid w:val="00062450"/>
    <w:rsid w:val="000625C4"/>
    <w:rsid w:val="000626E4"/>
    <w:rsid w:val="000631A7"/>
    <w:rsid w:val="00063BB1"/>
    <w:rsid w:val="000642D5"/>
    <w:rsid w:val="0006445A"/>
    <w:rsid w:val="00064643"/>
    <w:rsid w:val="00064C68"/>
    <w:rsid w:val="0006540F"/>
    <w:rsid w:val="00065522"/>
    <w:rsid w:val="00065A5A"/>
    <w:rsid w:val="00065E04"/>
    <w:rsid w:val="00065E50"/>
    <w:rsid w:val="00066028"/>
    <w:rsid w:val="00066188"/>
    <w:rsid w:val="00066B41"/>
    <w:rsid w:val="000673F6"/>
    <w:rsid w:val="00067458"/>
    <w:rsid w:val="000675A0"/>
    <w:rsid w:val="00067652"/>
    <w:rsid w:val="00067A0E"/>
    <w:rsid w:val="00067E14"/>
    <w:rsid w:val="00067E1F"/>
    <w:rsid w:val="00070110"/>
    <w:rsid w:val="0007038B"/>
    <w:rsid w:val="00070DA3"/>
    <w:rsid w:val="000713E9"/>
    <w:rsid w:val="000720BB"/>
    <w:rsid w:val="00072121"/>
    <w:rsid w:val="000722A3"/>
    <w:rsid w:val="000726D7"/>
    <w:rsid w:val="00072BD7"/>
    <w:rsid w:val="000731A3"/>
    <w:rsid w:val="000735AF"/>
    <w:rsid w:val="0007371D"/>
    <w:rsid w:val="00073EBB"/>
    <w:rsid w:val="0007402C"/>
    <w:rsid w:val="00074E40"/>
    <w:rsid w:val="00075D3A"/>
    <w:rsid w:val="0007602D"/>
    <w:rsid w:val="0007626D"/>
    <w:rsid w:val="0007644D"/>
    <w:rsid w:val="00077D43"/>
    <w:rsid w:val="00077FE5"/>
    <w:rsid w:val="0008053E"/>
    <w:rsid w:val="000808F9"/>
    <w:rsid w:val="00080B8F"/>
    <w:rsid w:val="00080F14"/>
    <w:rsid w:val="00080FA8"/>
    <w:rsid w:val="0008109F"/>
    <w:rsid w:val="000812FC"/>
    <w:rsid w:val="00081762"/>
    <w:rsid w:val="0008182F"/>
    <w:rsid w:val="000819A3"/>
    <w:rsid w:val="00082031"/>
    <w:rsid w:val="000825A3"/>
    <w:rsid w:val="0008276F"/>
    <w:rsid w:val="00082B38"/>
    <w:rsid w:val="00083D57"/>
    <w:rsid w:val="00083D63"/>
    <w:rsid w:val="00084218"/>
    <w:rsid w:val="000842EF"/>
    <w:rsid w:val="00084406"/>
    <w:rsid w:val="0008457A"/>
    <w:rsid w:val="00084A2F"/>
    <w:rsid w:val="00084D42"/>
    <w:rsid w:val="000851F7"/>
    <w:rsid w:val="00085203"/>
    <w:rsid w:val="0008523F"/>
    <w:rsid w:val="00085402"/>
    <w:rsid w:val="000854A6"/>
    <w:rsid w:val="00085664"/>
    <w:rsid w:val="00085A38"/>
    <w:rsid w:val="00085ACE"/>
    <w:rsid w:val="00085C0E"/>
    <w:rsid w:val="00086A6B"/>
    <w:rsid w:val="00086C8E"/>
    <w:rsid w:val="00086F87"/>
    <w:rsid w:val="0008709E"/>
    <w:rsid w:val="0008711F"/>
    <w:rsid w:val="00087190"/>
    <w:rsid w:val="00087734"/>
    <w:rsid w:val="00087967"/>
    <w:rsid w:val="00087E44"/>
    <w:rsid w:val="00090459"/>
    <w:rsid w:val="000907CE"/>
    <w:rsid w:val="0009089A"/>
    <w:rsid w:val="00090C43"/>
    <w:rsid w:val="00090ED1"/>
    <w:rsid w:val="00091547"/>
    <w:rsid w:val="00091D79"/>
    <w:rsid w:val="00091D85"/>
    <w:rsid w:val="00092041"/>
    <w:rsid w:val="00092420"/>
    <w:rsid w:val="00092512"/>
    <w:rsid w:val="00092D94"/>
    <w:rsid w:val="00092E7F"/>
    <w:rsid w:val="00092EC1"/>
    <w:rsid w:val="00093898"/>
    <w:rsid w:val="000938A7"/>
    <w:rsid w:val="00093BAC"/>
    <w:rsid w:val="00093FD1"/>
    <w:rsid w:val="0009678E"/>
    <w:rsid w:val="0009699D"/>
    <w:rsid w:val="00096B5D"/>
    <w:rsid w:val="000970E6"/>
    <w:rsid w:val="000974B0"/>
    <w:rsid w:val="00097EC9"/>
    <w:rsid w:val="000A0373"/>
    <w:rsid w:val="000A0382"/>
    <w:rsid w:val="000A0C93"/>
    <w:rsid w:val="000A0E30"/>
    <w:rsid w:val="000A1606"/>
    <w:rsid w:val="000A17F8"/>
    <w:rsid w:val="000A193B"/>
    <w:rsid w:val="000A1A8D"/>
    <w:rsid w:val="000A1BA1"/>
    <w:rsid w:val="000A1BA8"/>
    <w:rsid w:val="000A1E82"/>
    <w:rsid w:val="000A2038"/>
    <w:rsid w:val="000A207C"/>
    <w:rsid w:val="000A23EA"/>
    <w:rsid w:val="000A2474"/>
    <w:rsid w:val="000A27AB"/>
    <w:rsid w:val="000A2C66"/>
    <w:rsid w:val="000A2F25"/>
    <w:rsid w:val="000A312B"/>
    <w:rsid w:val="000A3164"/>
    <w:rsid w:val="000A34C5"/>
    <w:rsid w:val="000A37E8"/>
    <w:rsid w:val="000A3B87"/>
    <w:rsid w:val="000A4089"/>
    <w:rsid w:val="000A42D9"/>
    <w:rsid w:val="000A4358"/>
    <w:rsid w:val="000A4AE9"/>
    <w:rsid w:val="000A52AF"/>
    <w:rsid w:val="000A56EE"/>
    <w:rsid w:val="000A5F5C"/>
    <w:rsid w:val="000A60B5"/>
    <w:rsid w:val="000A6693"/>
    <w:rsid w:val="000A73AA"/>
    <w:rsid w:val="000A7673"/>
    <w:rsid w:val="000A7ABC"/>
    <w:rsid w:val="000A7B19"/>
    <w:rsid w:val="000A7B72"/>
    <w:rsid w:val="000A7F7E"/>
    <w:rsid w:val="000B005E"/>
    <w:rsid w:val="000B0520"/>
    <w:rsid w:val="000B06C0"/>
    <w:rsid w:val="000B09ED"/>
    <w:rsid w:val="000B1588"/>
    <w:rsid w:val="000B1C76"/>
    <w:rsid w:val="000B200E"/>
    <w:rsid w:val="000B22CF"/>
    <w:rsid w:val="000B30BF"/>
    <w:rsid w:val="000B3498"/>
    <w:rsid w:val="000B363A"/>
    <w:rsid w:val="000B39F7"/>
    <w:rsid w:val="000B3FC6"/>
    <w:rsid w:val="000B433F"/>
    <w:rsid w:val="000B44A8"/>
    <w:rsid w:val="000B477D"/>
    <w:rsid w:val="000B4C57"/>
    <w:rsid w:val="000B5AFE"/>
    <w:rsid w:val="000B5E5E"/>
    <w:rsid w:val="000B60DC"/>
    <w:rsid w:val="000B69B2"/>
    <w:rsid w:val="000B70AF"/>
    <w:rsid w:val="000B75A4"/>
    <w:rsid w:val="000B7E39"/>
    <w:rsid w:val="000B7ED0"/>
    <w:rsid w:val="000B7F33"/>
    <w:rsid w:val="000B7FEF"/>
    <w:rsid w:val="000C0247"/>
    <w:rsid w:val="000C048E"/>
    <w:rsid w:val="000C04F1"/>
    <w:rsid w:val="000C0772"/>
    <w:rsid w:val="000C100E"/>
    <w:rsid w:val="000C11EB"/>
    <w:rsid w:val="000C123C"/>
    <w:rsid w:val="000C1355"/>
    <w:rsid w:val="000C17C1"/>
    <w:rsid w:val="000C1AE4"/>
    <w:rsid w:val="000C1BCE"/>
    <w:rsid w:val="000C1BDF"/>
    <w:rsid w:val="000C21DB"/>
    <w:rsid w:val="000C270A"/>
    <w:rsid w:val="000C2886"/>
    <w:rsid w:val="000C29BF"/>
    <w:rsid w:val="000C29D7"/>
    <w:rsid w:val="000C2AD1"/>
    <w:rsid w:val="000C2F57"/>
    <w:rsid w:val="000C3400"/>
    <w:rsid w:val="000C371E"/>
    <w:rsid w:val="000C37CB"/>
    <w:rsid w:val="000C39D3"/>
    <w:rsid w:val="000C40AC"/>
    <w:rsid w:val="000C4CBB"/>
    <w:rsid w:val="000C57B4"/>
    <w:rsid w:val="000C59EE"/>
    <w:rsid w:val="000C5E31"/>
    <w:rsid w:val="000C66C7"/>
    <w:rsid w:val="000C6C87"/>
    <w:rsid w:val="000C701E"/>
    <w:rsid w:val="000C70EC"/>
    <w:rsid w:val="000C74A8"/>
    <w:rsid w:val="000C772A"/>
    <w:rsid w:val="000C7882"/>
    <w:rsid w:val="000C7985"/>
    <w:rsid w:val="000C7BF3"/>
    <w:rsid w:val="000D0E7A"/>
    <w:rsid w:val="000D114B"/>
    <w:rsid w:val="000D14AB"/>
    <w:rsid w:val="000D15A6"/>
    <w:rsid w:val="000D1865"/>
    <w:rsid w:val="000D18DF"/>
    <w:rsid w:val="000D1AAE"/>
    <w:rsid w:val="000D1B6E"/>
    <w:rsid w:val="000D1CC6"/>
    <w:rsid w:val="000D1F6C"/>
    <w:rsid w:val="000D2368"/>
    <w:rsid w:val="000D2BB3"/>
    <w:rsid w:val="000D2BE4"/>
    <w:rsid w:val="000D30C4"/>
    <w:rsid w:val="000D33C6"/>
    <w:rsid w:val="000D35D5"/>
    <w:rsid w:val="000D36A7"/>
    <w:rsid w:val="000D3882"/>
    <w:rsid w:val="000D3D12"/>
    <w:rsid w:val="000D464A"/>
    <w:rsid w:val="000D4A72"/>
    <w:rsid w:val="000D4BBE"/>
    <w:rsid w:val="000D4BC5"/>
    <w:rsid w:val="000D5063"/>
    <w:rsid w:val="000D53EC"/>
    <w:rsid w:val="000D57E8"/>
    <w:rsid w:val="000D5B91"/>
    <w:rsid w:val="000D60BF"/>
    <w:rsid w:val="000D60DC"/>
    <w:rsid w:val="000D61EA"/>
    <w:rsid w:val="000D63E4"/>
    <w:rsid w:val="000D64B4"/>
    <w:rsid w:val="000D6602"/>
    <w:rsid w:val="000D6786"/>
    <w:rsid w:val="000D6BE7"/>
    <w:rsid w:val="000D6D78"/>
    <w:rsid w:val="000D743C"/>
    <w:rsid w:val="000D76D8"/>
    <w:rsid w:val="000D7EC8"/>
    <w:rsid w:val="000E01BE"/>
    <w:rsid w:val="000E021B"/>
    <w:rsid w:val="000E07C3"/>
    <w:rsid w:val="000E0808"/>
    <w:rsid w:val="000E09B9"/>
    <w:rsid w:val="000E0A48"/>
    <w:rsid w:val="000E0B7C"/>
    <w:rsid w:val="000E0D79"/>
    <w:rsid w:val="000E17D6"/>
    <w:rsid w:val="000E19A2"/>
    <w:rsid w:val="000E1A5E"/>
    <w:rsid w:val="000E1EB3"/>
    <w:rsid w:val="000E2079"/>
    <w:rsid w:val="000E2654"/>
    <w:rsid w:val="000E2C5A"/>
    <w:rsid w:val="000E2CC9"/>
    <w:rsid w:val="000E364C"/>
    <w:rsid w:val="000E3A07"/>
    <w:rsid w:val="000E42D2"/>
    <w:rsid w:val="000E44FE"/>
    <w:rsid w:val="000E4553"/>
    <w:rsid w:val="000E47BF"/>
    <w:rsid w:val="000E4A02"/>
    <w:rsid w:val="000E4FBD"/>
    <w:rsid w:val="000E502E"/>
    <w:rsid w:val="000E504A"/>
    <w:rsid w:val="000E51A2"/>
    <w:rsid w:val="000E5284"/>
    <w:rsid w:val="000E54F0"/>
    <w:rsid w:val="000E565F"/>
    <w:rsid w:val="000E59C9"/>
    <w:rsid w:val="000E6300"/>
    <w:rsid w:val="000E631E"/>
    <w:rsid w:val="000E6341"/>
    <w:rsid w:val="000E65C0"/>
    <w:rsid w:val="000E6DAA"/>
    <w:rsid w:val="000E75EB"/>
    <w:rsid w:val="000F0801"/>
    <w:rsid w:val="000F2282"/>
    <w:rsid w:val="000F2BEF"/>
    <w:rsid w:val="000F2D09"/>
    <w:rsid w:val="000F2D80"/>
    <w:rsid w:val="000F3503"/>
    <w:rsid w:val="000F3887"/>
    <w:rsid w:val="000F3F91"/>
    <w:rsid w:val="000F4549"/>
    <w:rsid w:val="000F46E2"/>
    <w:rsid w:val="000F47EB"/>
    <w:rsid w:val="000F4F38"/>
    <w:rsid w:val="000F51EC"/>
    <w:rsid w:val="000F5908"/>
    <w:rsid w:val="000F5C5B"/>
    <w:rsid w:val="000F6BCA"/>
    <w:rsid w:val="000F6E25"/>
    <w:rsid w:val="000F7581"/>
    <w:rsid w:val="000F79EB"/>
    <w:rsid w:val="001004DE"/>
    <w:rsid w:val="001008B9"/>
    <w:rsid w:val="00100A0C"/>
    <w:rsid w:val="00100DC2"/>
    <w:rsid w:val="00101BAA"/>
    <w:rsid w:val="00101CAE"/>
    <w:rsid w:val="00101EC6"/>
    <w:rsid w:val="0010208F"/>
    <w:rsid w:val="0010255F"/>
    <w:rsid w:val="0010269B"/>
    <w:rsid w:val="0010274F"/>
    <w:rsid w:val="0010296C"/>
    <w:rsid w:val="00102EF5"/>
    <w:rsid w:val="00103518"/>
    <w:rsid w:val="0010384A"/>
    <w:rsid w:val="00103EDA"/>
    <w:rsid w:val="00104201"/>
    <w:rsid w:val="00104A60"/>
    <w:rsid w:val="00104A8F"/>
    <w:rsid w:val="0010529D"/>
    <w:rsid w:val="00105409"/>
    <w:rsid w:val="00105822"/>
    <w:rsid w:val="0010598F"/>
    <w:rsid w:val="00105E37"/>
    <w:rsid w:val="00106098"/>
    <w:rsid w:val="00106110"/>
    <w:rsid w:val="00106759"/>
    <w:rsid w:val="001068A1"/>
    <w:rsid w:val="00106A2B"/>
    <w:rsid w:val="00106CA5"/>
    <w:rsid w:val="001079CF"/>
    <w:rsid w:val="00110479"/>
    <w:rsid w:val="00110907"/>
    <w:rsid w:val="00110932"/>
    <w:rsid w:val="00110B12"/>
    <w:rsid w:val="001114C7"/>
    <w:rsid w:val="001118B3"/>
    <w:rsid w:val="00111992"/>
    <w:rsid w:val="00111F3B"/>
    <w:rsid w:val="00111FEC"/>
    <w:rsid w:val="001125AA"/>
    <w:rsid w:val="00112954"/>
    <w:rsid w:val="00112A36"/>
    <w:rsid w:val="00113015"/>
    <w:rsid w:val="00113769"/>
    <w:rsid w:val="00113B31"/>
    <w:rsid w:val="00113B4D"/>
    <w:rsid w:val="00113DCB"/>
    <w:rsid w:val="00114075"/>
    <w:rsid w:val="001142A1"/>
    <w:rsid w:val="00115082"/>
    <w:rsid w:val="001153FB"/>
    <w:rsid w:val="001154C5"/>
    <w:rsid w:val="00115AEC"/>
    <w:rsid w:val="00115B53"/>
    <w:rsid w:val="0011657C"/>
    <w:rsid w:val="0011674E"/>
    <w:rsid w:val="001169DE"/>
    <w:rsid w:val="00116D13"/>
    <w:rsid w:val="00116E7B"/>
    <w:rsid w:val="001172C7"/>
    <w:rsid w:val="00117B2C"/>
    <w:rsid w:val="00117CA2"/>
    <w:rsid w:val="00117E1D"/>
    <w:rsid w:val="001200CC"/>
    <w:rsid w:val="001204B6"/>
    <w:rsid w:val="00120BF9"/>
    <w:rsid w:val="00120C09"/>
    <w:rsid w:val="0012155B"/>
    <w:rsid w:val="001215AE"/>
    <w:rsid w:val="00121998"/>
    <w:rsid w:val="001221AC"/>
    <w:rsid w:val="001224E2"/>
    <w:rsid w:val="001226F9"/>
    <w:rsid w:val="00122B20"/>
    <w:rsid w:val="00122CDF"/>
    <w:rsid w:val="00122FA4"/>
    <w:rsid w:val="00123442"/>
    <w:rsid w:val="00123699"/>
    <w:rsid w:val="00123A16"/>
    <w:rsid w:val="00123A3A"/>
    <w:rsid w:val="00123AFD"/>
    <w:rsid w:val="00123B2C"/>
    <w:rsid w:val="00123BFC"/>
    <w:rsid w:val="00123C99"/>
    <w:rsid w:val="00123CD5"/>
    <w:rsid w:val="00123F09"/>
    <w:rsid w:val="001248A5"/>
    <w:rsid w:val="00124960"/>
    <w:rsid w:val="00124B10"/>
    <w:rsid w:val="001257AE"/>
    <w:rsid w:val="00125C30"/>
    <w:rsid w:val="00126644"/>
    <w:rsid w:val="00126AA6"/>
    <w:rsid w:val="0012746F"/>
    <w:rsid w:val="00127669"/>
    <w:rsid w:val="00127A66"/>
    <w:rsid w:val="00127DEE"/>
    <w:rsid w:val="00130A95"/>
    <w:rsid w:val="001310C4"/>
    <w:rsid w:val="00131621"/>
    <w:rsid w:val="001319E5"/>
    <w:rsid w:val="0013222F"/>
    <w:rsid w:val="00132671"/>
    <w:rsid w:val="00132F6F"/>
    <w:rsid w:val="0013333C"/>
    <w:rsid w:val="001334CF"/>
    <w:rsid w:val="00133E16"/>
    <w:rsid w:val="00133E51"/>
    <w:rsid w:val="00133FC4"/>
    <w:rsid w:val="001346D8"/>
    <w:rsid w:val="00134895"/>
    <w:rsid w:val="00134A5D"/>
    <w:rsid w:val="00134D15"/>
    <w:rsid w:val="001357C7"/>
    <w:rsid w:val="00135D11"/>
    <w:rsid w:val="0013622B"/>
    <w:rsid w:val="001362D1"/>
    <w:rsid w:val="001364B6"/>
    <w:rsid w:val="00136725"/>
    <w:rsid w:val="00136940"/>
    <w:rsid w:val="00136C8B"/>
    <w:rsid w:val="00136D73"/>
    <w:rsid w:val="00137808"/>
    <w:rsid w:val="001409B5"/>
    <w:rsid w:val="00140BF5"/>
    <w:rsid w:val="00140FED"/>
    <w:rsid w:val="0014190C"/>
    <w:rsid w:val="00141952"/>
    <w:rsid w:val="00141BC1"/>
    <w:rsid w:val="001424E4"/>
    <w:rsid w:val="00143000"/>
    <w:rsid w:val="00143172"/>
    <w:rsid w:val="001435A3"/>
    <w:rsid w:val="0014408D"/>
    <w:rsid w:val="001443A5"/>
    <w:rsid w:val="00144588"/>
    <w:rsid w:val="00144C18"/>
    <w:rsid w:val="00145C22"/>
    <w:rsid w:val="00145D97"/>
    <w:rsid w:val="00145EC7"/>
    <w:rsid w:val="00146270"/>
    <w:rsid w:val="00146470"/>
    <w:rsid w:val="00146D6C"/>
    <w:rsid w:val="001470D0"/>
    <w:rsid w:val="00147E6C"/>
    <w:rsid w:val="00147FCE"/>
    <w:rsid w:val="00147FDC"/>
    <w:rsid w:val="001503E5"/>
    <w:rsid w:val="001505C8"/>
    <w:rsid w:val="0015085E"/>
    <w:rsid w:val="001508B7"/>
    <w:rsid w:val="001508ED"/>
    <w:rsid w:val="00151197"/>
    <w:rsid w:val="0015176D"/>
    <w:rsid w:val="00151AC1"/>
    <w:rsid w:val="00152BCE"/>
    <w:rsid w:val="00152CC1"/>
    <w:rsid w:val="00152D02"/>
    <w:rsid w:val="00153866"/>
    <w:rsid w:val="00153CD6"/>
    <w:rsid w:val="00154339"/>
    <w:rsid w:val="001544EB"/>
    <w:rsid w:val="001546B3"/>
    <w:rsid w:val="00154BC8"/>
    <w:rsid w:val="00155704"/>
    <w:rsid w:val="00155A58"/>
    <w:rsid w:val="00155E43"/>
    <w:rsid w:val="00156059"/>
    <w:rsid w:val="00156230"/>
    <w:rsid w:val="00156275"/>
    <w:rsid w:val="001563A4"/>
    <w:rsid w:val="00156A00"/>
    <w:rsid w:val="00156F56"/>
    <w:rsid w:val="00157F8C"/>
    <w:rsid w:val="00160444"/>
    <w:rsid w:val="001604EC"/>
    <w:rsid w:val="00160542"/>
    <w:rsid w:val="001607EC"/>
    <w:rsid w:val="00160D83"/>
    <w:rsid w:val="00160DAA"/>
    <w:rsid w:val="00160DFE"/>
    <w:rsid w:val="00160E93"/>
    <w:rsid w:val="0016111F"/>
    <w:rsid w:val="0016145F"/>
    <w:rsid w:val="0016168C"/>
    <w:rsid w:val="0016170B"/>
    <w:rsid w:val="00161969"/>
    <w:rsid w:val="00161ED6"/>
    <w:rsid w:val="001620EB"/>
    <w:rsid w:val="00162CFA"/>
    <w:rsid w:val="001639BA"/>
    <w:rsid w:val="001645CA"/>
    <w:rsid w:val="001646B3"/>
    <w:rsid w:val="00164A5D"/>
    <w:rsid w:val="00164C0A"/>
    <w:rsid w:val="00165562"/>
    <w:rsid w:val="00165A9A"/>
    <w:rsid w:val="00165C3A"/>
    <w:rsid w:val="00166082"/>
    <w:rsid w:val="00166153"/>
    <w:rsid w:val="001661C7"/>
    <w:rsid w:val="00166DA1"/>
    <w:rsid w:val="00166DEB"/>
    <w:rsid w:val="001670DB"/>
    <w:rsid w:val="00167299"/>
    <w:rsid w:val="001672CB"/>
    <w:rsid w:val="0016754F"/>
    <w:rsid w:val="00167578"/>
    <w:rsid w:val="0016763E"/>
    <w:rsid w:val="0016777A"/>
    <w:rsid w:val="0016789E"/>
    <w:rsid w:val="00167BF6"/>
    <w:rsid w:val="00167F88"/>
    <w:rsid w:val="00170BB0"/>
    <w:rsid w:val="00170FEB"/>
    <w:rsid w:val="00171346"/>
    <w:rsid w:val="001714C2"/>
    <w:rsid w:val="001714E1"/>
    <w:rsid w:val="001719E3"/>
    <w:rsid w:val="00171CEE"/>
    <w:rsid w:val="0017281B"/>
    <w:rsid w:val="00172B46"/>
    <w:rsid w:val="00172B96"/>
    <w:rsid w:val="0017342F"/>
    <w:rsid w:val="00173CDB"/>
    <w:rsid w:val="001753C0"/>
    <w:rsid w:val="00175D68"/>
    <w:rsid w:val="00176077"/>
    <w:rsid w:val="00176442"/>
    <w:rsid w:val="0017661A"/>
    <w:rsid w:val="001769AC"/>
    <w:rsid w:val="001769C0"/>
    <w:rsid w:val="001776AF"/>
    <w:rsid w:val="00177C8A"/>
    <w:rsid w:val="001800F7"/>
    <w:rsid w:val="0018048E"/>
    <w:rsid w:val="0018051A"/>
    <w:rsid w:val="00180C94"/>
    <w:rsid w:val="00180CEC"/>
    <w:rsid w:val="00180E50"/>
    <w:rsid w:val="00180EDF"/>
    <w:rsid w:val="00180F6D"/>
    <w:rsid w:val="00181292"/>
    <w:rsid w:val="00181608"/>
    <w:rsid w:val="00181AA5"/>
    <w:rsid w:val="001830B3"/>
    <w:rsid w:val="00183D83"/>
    <w:rsid w:val="001840B3"/>
    <w:rsid w:val="001843E4"/>
    <w:rsid w:val="00185692"/>
    <w:rsid w:val="00185A6A"/>
    <w:rsid w:val="00185A90"/>
    <w:rsid w:val="00185E52"/>
    <w:rsid w:val="00185FD6"/>
    <w:rsid w:val="00186016"/>
    <w:rsid w:val="00186254"/>
    <w:rsid w:val="00186317"/>
    <w:rsid w:val="00186AE9"/>
    <w:rsid w:val="00186EF8"/>
    <w:rsid w:val="0018724D"/>
    <w:rsid w:val="001874B1"/>
    <w:rsid w:val="001877FA"/>
    <w:rsid w:val="00190587"/>
    <w:rsid w:val="00191491"/>
    <w:rsid w:val="0019190B"/>
    <w:rsid w:val="00191C4E"/>
    <w:rsid w:val="00192197"/>
    <w:rsid w:val="00192A79"/>
    <w:rsid w:val="00192AC1"/>
    <w:rsid w:val="00192B3A"/>
    <w:rsid w:val="00193110"/>
    <w:rsid w:val="0019313D"/>
    <w:rsid w:val="00193615"/>
    <w:rsid w:val="00193793"/>
    <w:rsid w:val="001938D0"/>
    <w:rsid w:val="0019399C"/>
    <w:rsid w:val="00193C3A"/>
    <w:rsid w:val="00193C72"/>
    <w:rsid w:val="001940C7"/>
    <w:rsid w:val="001941F3"/>
    <w:rsid w:val="001946DE"/>
    <w:rsid w:val="001953A2"/>
    <w:rsid w:val="001960A8"/>
    <w:rsid w:val="001964BD"/>
    <w:rsid w:val="0019651D"/>
    <w:rsid w:val="0019668E"/>
    <w:rsid w:val="00196F8D"/>
    <w:rsid w:val="0019716A"/>
    <w:rsid w:val="001A0298"/>
    <w:rsid w:val="001A02E7"/>
    <w:rsid w:val="001A04D1"/>
    <w:rsid w:val="001A06A8"/>
    <w:rsid w:val="001A0BA8"/>
    <w:rsid w:val="001A0F94"/>
    <w:rsid w:val="001A13AD"/>
    <w:rsid w:val="001A1528"/>
    <w:rsid w:val="001A178A"/>
    <w:rsid w:val="001A1880"/>
    <w:rsid w:val="001A19E6"/>
    <w:rsid w:val="001A2462"/>
    <w:rsid w:val="001A25EC"/>
    <w:rsid w:val="001A3708"/>
    <w:rsid w:val="001A41D3"/>
    <w:rsid w:val="001A4635"/>
    <w:rsid w:val="001A4735"/>
    <w:rsid w:val="001A4928"/>
    <w:rsid w:val="001A4A7F"/>
    <w:rsid w:val="001A56EF"/>
    <w:rsid w:val="001A5D00"/>
    <w:rsid w:val="001A6070"/>
    <w:rsid w:val="001A65A1"/>
    <w:rsid w:val="001A69F7"/>
    <w:rsid w:val="001A6DC2"/>
    <w:rsid w:val="001A7C70"/>
    <w:rsid w:val="001B06E4"/>
    <w:rsid w:val="001B0759"/>
    <w:rsid w:val="001B0C49"/>
    <w:rsid w:val="001B0CAC"/>
    <w:rsid w:val="001B13E7"/>
    <w:rsid w:val="001B1642"/>
    <w:rsid w:val="001B1E08"/>
    <w:rsid w:val="001B1EC6"/>
    <w:rsid w:val="001B20F3"/>
    <w:rsid w:val="001B2EC6"/>
    <w:rsid w:val="001B30B3"/>
    <w:rsid w:val="001B33E5"/>
    <w:rsid w:val="001B34D0"/>
    <w:rsid w:val="001B3820"/>
    <w:rsid w:val="001B391E"/>
    <w:rsid w:val="001B3B7A"/>
    <w:rsid w:val="001B42CE"/>
    <w:rsid w:val="001B459B"/>
    <w:rsid w:val="001B485C"/>
    <w:rsid w:val="001B4A51"/>
    <w:rsid w:val="001B4A79"/>
    <w:rsid w:val="001B5080"/>
    <w:rsid w:val="001B5B17"/>
    <w:rsid w:val="001B601A"/>
    <w:rsid w:val="001B6023"/>
    <w:rsid w:val="001B66E5"/>
    <w:rsid w:val="001B6C0E"/>
    <w:rsid w:val="001B6F84"/>
    <w:rsid w:val="001B77E9"/>
    <w:rsid w:val="001C0190"/>
    <w:rsid w:val="001C0357"/>
    <w:rsid w:val="001C0CA8"/>
    <w:rsid w:val="001C134B"/>
    <w:rsid w:val="001C1503"/>
    <w:rsid w:val="001C20A0"/>
    <w:rsid w:val="001C237D"/>
    <w:rsid w:val="001C413A"/>
    <w:rsid w:val="001C49C0"/>
    <w:rsid w:val="001C4CA0"/>
    <w:rsid w:val="001C4D18"/>
    <w:rsid w:val="001C4E8C"/>
    <w:rsid w:val="001C4F54"/>
    <w:rsid w:val="001C5901"/>
    <w:rsid w:val="001C592B"/>
    <w:rsid w:val="001C5CF1"/>
    <w:rsid w:val="001C6085"/>
    <w:rsid w:val="001C6705"/>
    <w:rsid w:val="001C7209"/>
    <w:rsid w:val="001C73F4"/>
    <w:rsid w:val="001D0183"/>
    <w:rsid w:val="001D0212"/>
    <w:rsid w:val="001D067D"/>
    <w:rsid w:val="001D0969"/>
    <w:rsid w:val="001D1987"/>
    <w:rsid w:val="001D1CE4"/>
    <w:rsid w:val="001D22D0"/>
    <w:rsid w:val="001D24C5"/>
    <w:rsid w:val="001D2AC6"/>
    <w:rsid w:val="001D2FEE"/>
    <w:rsid w:val="001D349C"/>
    <w:rsid w:val="001D3517"/>
    <w:rsid w:val="001D36D2"/>
    <w:rsid w:val="001D3861"/>
    <w:rsid w:val="001D3982"/>
    <w:rsid w:val="001D3A97"/>
    <w:rsid w:val="001D3DAB"/>
    <w:rsid w:val="001D3DAD"/>
    <w:rsid w:val="001D3E65"/>
    <w:rsid w:val="001D41E2"/>
    <w:rsid w:val="001D4275"/>
    <w:rsid w:val="001D5864"/>
    <w:rsid w:val="001D5A40"/>
    <w:rsid w:val="001D5D23"/>
    <w:rsid w:val="001D6276"/>
    <w:rsid w:val="001D62C3"/>
    <w:rsid w:val="001D6BAF"/>
    <w:rsid w:val="001D78C3"/>
    <w:rsid w:val="001D7A58"/>
    <w:rsid w:val="001D7B79"/>
    <w:rsid w:val="001D7CDC"/>
    <w:rsid w:val="001E010B"/>
    <w:rsid w:val="001E0600"/>
    <w:rsid w:val="001E122A"/>
    <w:rsid w:val="001E1242"/>
    <w:rsid w:val="001E1459"/>
    <w:rsid w:val="001E22FE"/>
    <w:rsid w:val="001E2448"/>
    <w:rsid w:val="001E2759"/>
    <w:rsid w:val="001E2F81"/>
    <w:rsid w:val="001E349C"/>
    <w:rsid w:val="001E3A3F"/>
    <w:rsid w:val="001E3D3A"/>
    <w:rsid w:val="001E3EC9"/>
    <w:rsid w:val="001E414C"/>
    <w:rsid w:val="001E453F"/>
    <w:rsid w:val="001E472A"/>
    <w:rsid w:val="001E50B4"/>
    <w:rsid w:val="001E5159"/>
    <w:rsid w:val="001E60E4"/>
    <w:rsid w:val="001E6202"/>
    <w:rsid w:val="001E6783"/>
    <w:rsid w:val="001E6A47"/>
    <w:rsid w:val="001E6E1E"/>
    <w:rsid w:val="001E6EFF"/>
    <w:rsid w:val="001F0E0D"/>
    <w:rsid w:val="001F1277"/>
    <w:rsid w:val="001F159D"/>
    <w:rsid w:val="001F16C3"/>
    <w:rsid w:val="001F1864"/>
    <w:rsid w:val="001F188A"/>
    <w:rsid w:val="001F1C95"/>
    <w:rsid w:val="001F1E31"/>
    <w:rsid w:val="001F1F0A"/>
    <w:rsid w:val="001F2371"/>
    <w:rsid w:val="001F2656"/>
    <w:rsid w:val="001F28D8"/>
    <w:rsid w:val="001F2A64"/>
    <w:rsid w:val="001F2EB2"/>
    <w:rsid w:val="001F331F"/>
    <w:rsid w:val="001F354F"/>
    <w:rsid w:val="001F3A3C"/>
    <w:rsid w:val="001F3E7E"/>
    <w:rsid w:val="001F4381"/>
    <w:rsid w:val="001F45B9"/>
    <w:rsid w:val="001F479C"/>
    <w:rsid w:val="001F49DF"/>
    <w:rsid w:val="001F5302"/>
    <w:rsid w:val="001F5967"/>
    <w:rsid w:val="001F5F23"/>
    <w:rsid w:val="001F620C"/>
    <w:rsid w:val="001F63AE"/>
    <w:rsid w:val="001F6B3D"/>
    <w:rsid w:val="001F74EB"/>
    <w:rsid w:val="001F7839"/>
    <w:rsid w:val="001F7A3E"/>
    <w:rsid w:val="001F7C35"/>
    <w:rsid w:val="0020046D"/>
    <w:rsid w:val="0020083E"/>
    <w:rsid w:val="002008E8"/>
    <w:rsid w:val="002013FB"/>
    <w:rsid w:val="002017C2"/>
    <w:rsid w:val="00201849"/>
    <w:rsid w:val="00201FB9"/>
    <w:rsid w:val="002022B4"/>
    <w:rsid w:val="002027AF"/>
    <w:rsid w:val="00202A03"/>
    <w:rsid w:val="00203355"/>
    <w:rsid w:val="00203D8C"/>
    <w:rsid w:val="00203FF0"/>
    <w:rsid w:val="002049FA"/>
    <w:rsid w:val="00204F90"/>
    <w:rsid w:val="002054CA"/>
    <w:rsid w:val="002059DB"/>
    <w:rsid w:val="00205ECC"/>
    <w:rsid w:val="0020633D"/>
    <w:rsid w:val="00206866"/>
    <w:rsid w:val="002068CF"/>
    <w:rsid w:val="00207909"/>
    <w:rsid w:val="00207FF3"/>
    <w:rsid w:val="002102B5"/>
    <w:rsid w:val="002105DA"/>
    <w:rsid w:val="002108EA"/>
    <w:rsid w:val="002109C3"/>
    <w:rsid w:val="00210A80"/>
    <w:rsid w:val="002111E3"/>
    <w:rsid w:val="002115FF"/>
    <w:rsid w:val="00211822"/>
    <w:rsid w:val="00211ABF"/>
    <w:rsid w:val="00211B9E"/>
    <w:rsid w:val="00212A84"/>
    <w:rsid w:val="002131D9"/>
    <w:rsid w:val="00213373"/>
    <w:rsid w:val="002139A1"/>
    <w:rsid w:val="00213C42"/>
    <w:rsid w:val="00213E16"/>
    <w:rsid w:val="002141A3"/>
    <w:rsid w:val="0021475C"/>
    <w:rsid w:val="002149BB"/>
    <w:rsid w:val="00214F0B"/>
    <w:rsid w:val="002152E1"/>
    <w:rsid w:val="00215461"/>
    <w:rsid w:val="002157B4"/>
    <w:rsid w:val="002159FF"/>
    <w:rsid w:val="00215D72"/>
    <w:rsid w:val="0021617A"/>
    <w:rsid w:val="0021706A"/>
    <w:rsid w:val="002170C5"/>
    <w:rsid w:val="00217765"/>
    <w:rsid w:val="002177F9"/>
    <w:rsid w:val="00217CC6"/>
    <w:rsid w:val="002204C1"/>
    <w:rsid w:val="002206FF"/>
    <w:rsid w:val="0022096E"/>
    <w:rsid w:val="00220F56"/>
    <w:rsid w:val="00220FD0"/>
    <w:rsid w:val="00221520"/>
    <w:rsid w:val="0022284A"/>
    <w:rsid w:val="00222A0A"/>
    <w:rsid w:val="0022317F"/>
    <w:rsid w:val="00223213"/>
    <w:rsid w:val="002236BC"/>
    <w:rsid w:val="00223B63"/>
    <w:rsid w:val="00223D60"/>
    <w:rsid w:val="0022492C"/>
    <w:rsid w:val="002250E1"/>
    <w:rsid w:val="002252A1"/>
    <w:rsid w:val="002252D9"/>
    <w:rsid w:val="002257D8"/>
    <w:rsid w:val="00225CE7"/>
    <w:rsid w:val="0022622E"/>
    <w:rsid w:val="0022666D"/>
    <w:rsid w:val="002269CE"/>
    <w:rsid w:val="00226AB1"/>
    <w:rsid w:val="002273AA"/>
    <w:rsid w:val="002276C0"/>
    <w:rsid w:val="00227A19"/>
    <w:rsid w:val="0023090B"/>
    <w:rsid w:val="00230B8F"/>
    <w:rsid w:val="00231600"/>
    <w:rsid w:val="00231DB6"/>
    <w:rsid w:val="002322F2"/>
    <w:rsid w:val="002326FF"/>
    <w:rsid w:val="00232897"/>
    <w:rsid w:val="00232A2C"/>
    <w:rsid w:val="00232A73"/>
    <w:rsid w:val="00232C07"/>
    <w:rsid w:val="0023327D"/>
    <w:rsid w:val="002336B4"/>
    <w:rsid w:val="00233887"/>
    <w:rsid w:val="00233E66"/>
    <w:rsid w:val="00233ECE"/>
    <w:rsid w:val="0023421C"/>
    <w:rsid w:val="0023443F"/>
    <w:rsid w:val="002345AA"/>
    <w:rsid w:val="00234858"/>
    <w:rsid w:val="00234AA6"/>
    <w:rsid w:val="00234CD8"/>
    <w:rsid w:val="00234DA1"/>
    <w:rsid w:val="00234DDC"/>
    <w:rsid w:val="002350C7"/>
    <w:rsid w:val="00235256"/>
    <w:rsid w:val="0023538F"/>
    <w:rsid w:val="002353B3"/>
    <w:rsid w:val="00235AC9"/>
    <w:rsid w:val="00235B6C"/>
    <w:rsid w:val="00235FC3"/>
    <w:rsid w:val="00236369"/>
    <w:rsid w:val="00236E1C"/>
    <w:rsid w:val="00236E26"/>
    <w:rsid w:val="00237427"/>
    <w:rsid w:val="002374C1"/>
    <w:rsid w:val="00237735"/>
    <w:rsid w:val="00237B02"/>
    <w:rsid w:val="0024013F"/>
    <w:rsid w:val="00240345"/>
    <w:rsid w:val="002407D0"/>
    <w:rsid w:val="00240A78"/>
    <w:rsid w:val="00240FC3"/>
    <w:rsid w:val="002411D0"/>
    <w:rsid w:val="00241821"/>
    <w:rsid w:val="00241F24"/>
    <w:rsid w:val="0024215D"/>
    <w:rsid w:val="00242350"/>
    <w:rsid w:val="00242CAE"/>
    <w:rsid w:val="00242D7D"/>
    <w:rsid w:val="0024361F"/>
    <w:rsid w:val="00243CA0"/>
    <w:rsid w:val="00243D99"/>
    <w:rsid w:val="002442AF"/>
    <w:rsid w:val="002443CA"/>
    <w:rsid w:val="00244608"/>
    <w:rsid w:val="00244FEB"/>
    <w:rsid w:val="0024522C"/>
    <w:rsid w:val="00245C3E"/>
    <w:rsid w:val="00245E71"/>
    <w:rsid w:val="002466AF"/>
    <w:rsid w:val="00246CFC"/>
    <w:rsid w:val="002471EC"/>
    <w:rsid w:val="0024735F"/>
    <w:rsid w:val="0024773F"/>
    <w:rsid w:val="00247C79"/>
    <w:rsid w:val="002501C1"/>
    <w:rsid w:val="00250218"/>
    <w:rsid w:val="002503FB"/>
    <w:rsid w:val="002504FC"/>
    <w:rsid w:val="00250B25"/>
    <w:rsid w:val="002514B8"/>
    <w:rsid w:val="00251923"/>
    <w:rsid w:val="00251C98"/>
    <w:rsid w:val="00252078"/>
    <w:rsid w:val="002523CC"/>
    <w:rsid w:val="002525B9"/>
    <w:rsid w:val="002527AD"/>
    <w:rsid w:val="00252898"/>
    <w:rsid w:val="00252E32"/>
    <w:rsid w:val="002532C9"/>
    <w:rsid w:val="0025414D"/>
    <w:rsid w:val="002547AB"/>
    <w:rsid w:val="00254DF8"/>
    <w:rsid w:val="00254F0B"/>
    <w:rsid w:val="0025500C"/>
    <w:rsid w:val="002551E7"/>
    <w:rsid w:val="002556B2"/>
    <w:rsid w:val="0025585E"/>
    <w:rsid w:val="002560BF"/>
    <w:rsid w:val="002564F6"/>
    <w:rsid w:val="00256B0F"/>
    <w:rsid w:val="00256B48"/>
    <w:rsid w:val="002575C2"/>
    <w:rsid w:val="002577FB"/>
    <w:rsid w:val="00257983"/>
    <w:rsid w:val="00257BC0"/>
    <w:rsid w:val="00257E4A"/>
    <w:rsid w:val="00260081"/>
    <w:rsid w:val="00260419"/>
    <w:rsid w:val="0026111B"/>
    <w:rsid w:val="00261AAF"/>
    <w:rsid w:val="00261C4B"/>
    <w:rsid w:val="002621D4"/>
    <w:rsid w:val="002624F8"/>
    <w:rsid w:val="00262528"/>
    <w:rsid w:val="002626BD"/>
    <w:rsid w:val="00263635"/>
    <w:rsid w:val="002638BB"/>
    <w:rsid w:val="002644DA"/>
    <w:rsid w:val="002645C7"/>
    <w:rsid w:val="0026472A"/>
    <w:rsid w:val="00264918"/>
    <w:rsid w:val="00264D7F"/>
    <w:rsid w:val="00264F52"/>
    <w:rsid w:val="002656CB"/>
    <w:rsid w:val="0026595E"/>
    <w:rsid w:val="00265D18"/>
    <w:rsid w:val="00265D52"/>
    <w:rsid w:val="00266723"/>
    <w:rsid w:val="002668FA"/>
    <w:rsid w:val="00266AFA"/>
    <w:rsid w:val="00266B8A"/>
    <w:rsid w:val="00266DD0"/>
    <w:rsid w:val="00267C2F"/>
    <w:rsid w:val="0027000B"/>
    <w:rsid w:val="00270313"/>
    <w:rsid w:val="002708B9"/>
    <w:rsid w:val="00270BE7"/>
    <w:rsid w:val="00270CA3"/>
    <w:rsid w:val="00270D4C"/>
    <w:rsid w:val="00271267"/>
    <w:rsid w:val="002712CF"/>
    <w:rsid w:val="002713E2"/>
    <w:rsid w:val="0027151E"/>
    <w:rsid w:val="00271871"/>
    <w:rsid w:val="00271C57"/>
    <w:rsid w:val="00271CF9"/>
    <w:rsid w:val="00271E7D"/>
    <w:rsid w:val="00271FDB"/>
    <w:rsid w:val="002724F3"/>
    <w:rsid w:val="00272E05"/>
    <w:rsid w:val="00273620"/>
    <w:rsid w:val="00273BB3"/>
    <w:rsid w:val="00274A2E"/>
    <w:rsid w:val="00274B1C"/>
    <w:rsid w:val="00274F96"/>
    <w:rsid w:val="002755B1"/>
    <w:rsid w:val="002755FB"/>
    <w:rsid w:val="00275A71"/>
    <w:rsid w:val="00275A80"/>
    <w:rsid w:val="00275AEA"/>
    <w:rsid w:val="00276275"/>
    <w:rsid w:val="00276313"/>
    <w:rsid w:val="00276DD3"/>
    <w:rsid w:val="00277BD1"/>
    <w:rsid w:val="00280235"/>
    <w:rsid w:val="002802DA"/>
    <w:rsid w:val="002806D1"/>
    <w:rsid w:val="002814F7"/>
    <w:rsid w:val="002817E8"/>
    <w:rsid w:val="00281BC7"/>
    <w:rsid w:val="00281CDC"/>
    <w:rsid w:val="00282092"/>
    <w:rsid w:val="00282B45"/>
    <w:rsid w:val="00282F17"/>
    <w:rsid w:val="00283D56"/>
    <w:rsid w:val="00283F60"/>
    <w:rsid w:val="002842DB"/>
    <w:rsid w:val="0028463E"/>
    <w:rsid w:val="00284A53"/>
    <w:rsid w:val="00284D30"/>
    <w:rsid w:val="0028577D"/>
    <w:rsid w:val="00286669"/>
    <w:rsid w:val="002867F8"/>
    <w:rsid w:val="00286A3E"/>
    <w:rsid w:val="00286B46"/>
    <w:rsid w:val="002871E6"/>
    <w:rsid w:val="002872ED"/>
    <w:rsid w:val="00287302"/>
    <w:rsid w:val="0028761B"/>
    <w:rsid w:val="0028792C"/>
    <w:rsid w:val="00290126"/>
    <w:rsid w:val="00290818"/>
    <w:rsid w:val="002908E3"/>
    <w:rsid w:val="00290A5D"/>
    <w:rsid w:val="00290B5E"/>
    <w:rsid w:val="0029187C"/>
    <w:rsid w:val="00291C5A"/>
    <w:rsid w:val="00291D32"/>
    <w:rsid w:val="00291D3D"/>
    <w:rsid w:val="002922B2"/>
    <w:rsid w:val="0029233A"/>
    <w:rsid w:val="00292A20"/>
    <w:rsid w:val="00292D10"/>
    <w:rsid w:val="002931C7"/>
    <w:rsid w:val="002932F1"/>
    <w:rsid w:val="00293BE9"/>
    <w:rsid w:val="00293EA7"/>
    <w:rsid w:val="00294122"/>
    <w:rsid w:val="002943D5"/>
    <w:rsid w:val="00294707"/>
    <w:rsid w:val="00294900"/>
    <w:rsid w:val="00295606"/>
    <w:rsid w:val="0029653C"/>
    <w:rsid w:val="00296E79"/>
    <w:rsid w:val="00296EB9"/>
    <w:rsid w:val="002976BC"/>
    <w:rsid w:val="00297A61"/>
    <w:rsid w:val="00297AF6"/>
    <w:rsid w:val="00297C62"/>
    <w:rsid w:val="002A0940"/>
    <w:rsid w:val="002A09D4"/>
    <w:rsid w:val="002A0C5F"/>
    <w:rsid w:val="002A0FC0"/>
    <w:rsid w:val="002A143D"/>
    <w:rsid w:val="002A1CC9"/>
    <w:rsid w:val="002A2D9E"/>
    <w:rsid w:val="002A2E82"/>
    <w:rsid w:val="002A2E8E"/>
    <w:rsid w:val="002A35A3"/>
    <w:rsid w:val="002A38C2"/>
    <w:rsid w:val="002A3C40"/>
    <w:rsid w:val="002A3F94"/>
    <w:rsid w:val="002A480F"/>
    <w:rsid w:val="002A4E55"/>
    <w:rsid w:val="002A50F6"/>
    <w:rsid w:val="002A5F3A"/>
    <w:rsid w:val="002A6051"/>
    <w:rsid w:val="002A6670"/>
    <w:rsid w:val="002A6A09"/>
    <w:rsid w:val="002A6C93"/>
    <w:rsid w:val="002A6CCC"/>
    <w:rsid w:val="002A6D25"/>
    <w:rsid w:val="002A727E"/>
    <w:rsid w:val="002A78C6"/>
    <w:rsid w:val="002B02D8"/>
    <w:rsid w:val="002B0344"/>
    <w:rsid w:val="002B0592"/>
    <w:rsid w:val="002B14C2"/>
    <w:rsid w:val="002B1C75"/>
    <w:rsid w:val="002B200C"/>
    <w:rsid w:val="002B20FB"/>
    <w:rsid w:val="002B2276"/>
    <w:rsid w:val="002B2401"/>
    <w:rsid w:val="002B278E"/>
    <w:rsid w:val="002B29E1"/>
    <w:rsid w:val="002B2A5E"/>
    <w:rsid w:val="002B2F56"/>
    <w:rsid w:val="002B2FC5"/>
    <w:rsid w:val="002B3148"/>
    <w:rsid w:val="002B3C30"/>
    <w:rsid w:val="002B3C31"/>
    <w:rsid w:val="002B4AF7"/>
    <w:rsid w:val="002B4BAE"/>
    <w:rsid w:val="002B4D12"/>
    <w:rsid w:val="002B50A4"/>
    <w:rsid w:val="002B5116"/>
    <w:rsid w:val="002B549E"/>
    <w:rsid w:val="002B5AFD"/>
    <w:rsid w:val="002B5F80"/>
    <w:rsid w:val="002B60F8"/>
    <w:rsid w:val="002B67AA"/>
    <w:rsid w:val="002B6C8E"/>
    <w:rsid w:val="002B6F51"/>
    <w:rsid w:val="002B6F83"/>
    <w:rsid w:val="002B7367"/>
    <w:rsid w:val="002B7BBF"/>
    <w:rsid w:val="002B7C30"/>
    <w:rsid w:val="002C0522"/>
    <w:rsid w:val="002C091B"/>
    <w:rsid w:val="002C0C96"/>
    <w:rsid w:val="002C11EF"/>
    <w:rsid w:val="002C166E"/>
    <w:rsid w:val="002C18A8"/>
    <w:rsid w:val="002C1F0A"/>
    <w:rsid w:val="002C2039"/>
    <w:rsid w:val="002C210B"/>
    <w:rsid w:val="002C3B86"/>
    <w:rsid w:val="002C3BC3"/>
    <w:rsid w:val="002C3D2C"/>
    <w:rsid w:val="002C3EC3"/>
    <w:rsid w:val="002C3F1C"/>
    <w:rsid w:val="002C4002"/>
    <w:rsid w:val="002C4437"/>
    <w:rsid w:val="002C446D"/>
    <w:rsid w:val="002C4539"/>
    <w:rsid w:val="002C47D7"/>
    <w:rsid w:val="002C4BB6"/>
    <w:rsid w:val="002C4C83"/>
    <w:rsid w:val="002C54FE"/>
    <w:rsid w:val="002C5811"/>
    <w:rsid w:val="002C5AE0"/>
    <w:rsid w:val="002C6031"/>
    <w:rsid w:val="002C6304"/>
    <w:rsid w:val="002C6589"/>
    <w:rsid w:val="002C6C93"/>
    <w:rsid w:val="002C6DC9"/>
    <w:rsid w:val="002C7208"/>
    <w:rsid w:val="002C77FE"/>
    <w:rsid w:val="002C7921"/>
    <w:rsid w:val="002C7CCE"/>
    <w:rsid w:val="002D12D1"/>
    <w:rsid w:val="002D13F0"/>
    <w:rsid w:val="002D141D"/>
    <w:rsid w:val="002D23FE"/>
    <w:rsid w:val="002D2B0C"/>
    <w:rsid w:val="002D3094"/>
    <w:rsid w:val="002D34BB"/>
    <w:rsid w:val="002D363C"/>
    <w:rsid w:val="002D3BCC"/>
    <w:rsid w:val="002D3BDB"/>
    <w:rsid w:val="002D3EFC"/>
    <w:rsid w:val="002D4A26"/>
    <w:rsid w:val="002D5001"/>
    <w:rsid w:val="002D503F"/>
    <w:rsid w:val="002D5266"/>
    <w:rsid w:val="002D550E"/>
    <w:rsid w:val="002D62F6"/>
    <w:rsid w:val="002D6447"/>
    <w:rsid w:val="002D6C6E"/>
    <w:rsid w:val="002D6EFF"/>
    <w:rsid w:val="002D7117"/>
    <w:rsid w:val="002D71B1"/>
    <w:rsid w:val="002D7DE4"/>
    <w:rsid w:val="002E046E"/>
    <w:rsid w:val="002E05BF"/>
    <w:rsid w:val="002E0884"/>
    <w:rsid w:val="002E0A45"/>
    <w:rsid w:val="002E1236"/>
    <w:rsid w:val="002E1303"/>
    <w:rsid w:val="002E14AC"/>
    <w:rsid w:val="002E1B97"/>
    <w:rsid w:val="002E2D3D"/>
    <w:rsid w:val="002E3179"/>
    <w:rsid w:val="002E3235"/>
    <w:rsid w:val="002E3297"/>
    <w:rsid w:val="002E33F1"/>
    <w:rsid w:val="002E37C8"/>
    <w:rsid w:val="002E3B58"/>
    <w:rsid w:val="002E449D"/>
    <w:rsid w:val="002E4596"/>
    <w:rsid w:val="002E4612"/>
    <w:rsid w:val="002E46BC"/>
    <w:rsid w:val="002E4F50"/>
    <w:rsid w:val="002E5151"/>
    <w:rsid w:val="002E55BF"/>
    <w:rsid w:val="002E5718"/>
    <w:rsid w:val="002E5BD5"/>
    <w:rsid w:val="002E5C3D"/>
    <w:rsid w:val="002E6367"/>
    <w:rsid w:val="002E6494"/>
    <w:rsid w:val="002E6887"/>
    <w:rsid w:val="002E6DCE"/>
    <w:rsid w:val="002E79A5"/>
    <w:rsid w:val="002E7CCF"/>
    <w:rsid w:val="002F0372"/>
    <w:rsid w:val="002F0BB2"/>
    <w:rsid w:val="002F0D83"/>
    <w:rsid w:val="002F0DE8"/>
    <w:rsid w:val="002F10C6"/>
    <w:rsid w:val="002F15F2"/>
    <w:rsid w:val="002F2126"/>
    <w:rsid w:val="002F23B2"/>
    <w:rsid w:val="002F25C2"/>
    <w:rsid w:val="002F2740"/>
    <w:rsid w:val="002F29B3"/>
    <w:rsid w:val="002F31DD"/>
    <w:rsid w:val="002F3AE3"/>
    <w:rsid w:val="002F3F87"/>
    <w:rsid w:val="002F4FC4"/>
    <w:rsid w:val="002F52C2"/>
    <w:rsid w:val="002F5861"/>
    <w:rsid w:val="002F5921"/>
    <w:rsid w:val="002F5A68"/>
    <w:rsid w:val="002F5C06"/>
    <w:rsid w:val="002F5C63"/>
    <w:rsid w:val="002F5E83"/>
    <w:rsid w:val="002F5F98"/>
    <w:rsid w:val="002F628E"/>
    <w:rsid w:val="002F630C"/>
    <w:rsid w:val="002F6447"/>
    <w:rsid w:val="002F6475"/>
    <w:rsid w:val="002F6A6C"/>
    <w:rsid w:val="002F6ACC"/>
    <w:rsid w:val="002F6B26"/>
    <w:rsid w:val="002F6BD6"/>
    <w:rsid w:val="002F6DB6"/>
    <w:rsid w:val="002F744E"/>
    <w:rsid w:val="002F7FAA"/>
    <w:rsid w:val="00300279"/>
    <w:rsid w:val="003002BF"/>
    <w:rsid w:val="00300345"/>
    <w:rsid w:val="003004B3"/>
    <w:rsid w:val="003007DF"/>
    <w:rsid w:val="003008E1"/>
    <w:rsid w:val="00300D35"/>
    <w:rsid w:val="003013F7"/>
    <w:rsid w:val="00301546"/>
    <w:rsid w:val="00301A9B"/>
    <w:rsid w:val="00301F13"/>
    <w:rsid w:val="003025F2"/>
    <w:rsid w:val="00302965"/>
    <w:rsid w:val="00302A4A"/>
    <w:rsid w:val="00302FD5"/>
    <w:rsid w:val="0030344D"/>
    <w:rsid w:val="003037AF"/>
    <w:rsid w:val="00304071"/>
    <w:rsid w:val="003041D2"/>
    <w:rsid w:val="003042F6"/>
    <w:rsid w:val="00304707"/>
    <w:rsid w:val="00304EF7"/>
    <w:rsid w:val="00305528"/>
    <w:rsid w:val="003058B7"/>
    <w:rsid w:val="00305DBE"/>
    <w:rsid w:val="00306D50"/>
    <w:rsid w:val="00307062"/>
    <w:rsid w:val="003079E8"/>
    <w:rsid w:val="00307F1D"/>
    <w:rsid w:val="00307F30"/>
    <w:rsid w:val="0031013C"/>
    <w:rsid w:val="00310257"/>
    <w:rsid w:val="003106C7"/>
    <w:rsid w:val="00310C78"/>
    <w:rsid w:val="00311064"/>
    <w:rsid w:val="00311D14"/>
    <w:rsid w:val="00311D4D"/>
    <w:rsid w:val="00311EB9"/>
    <w:rsid w:val="00312169"/>
    <w:rsid w:val="003124ED"/>
    <w:rsid w:val="00312EEB"/>
    <w:rsid w:val="0031348B"/>
    <w:rsid w:val="003137F6"/>
    <w:rsid w:val="003139BA"/>
    <w:rsid w:val="00313D5F"/>
    <w:rsid w:val="00313EAF"/>
    <w:rsid w:val="00313ECA"/>
    <w:rsid w:val="003142A7"/>
    <w:rsid w:val="00314DBD"/>
    <w:rsid w:val="00314DED"/>
    <w:rsid w:val="00315005"/>
    <w:rsid w:val="00315131"/>
    <w:rsid w:val="003153B0"/>
    <w:rsid w:val="0031545D"/>
    <w:rsid w:val="003156A7"/>
    <w:rsid w:val="0031592A"/>
    <w:rsid w:val="00315A0B"/>
    <w:rsid w:val="00316446"/>
    <w:rsid w:val="003168CE"/>
    <w:rsid w:val="003169D0"/>
    <w:rsid w:val="00316BCC"/>
    <w:rsid w:val="00317560"/>
    <w:rsid w:val="00317755"/>
    <w:rsid w:val="003179D3"/>
    <w:rsid w:val="003202C4"/>
    <w:rsid w:val="003204BD"/>
    <w:rsid w:val="00320E15"/>
    <w:rsid w:val="00320EC4"/>
    <w:rsid w:val="00321222"/>
    <w:rsid w:val="00321514"/>
    <w:rsid w:val="003215DD"/>
    <w:rsid w:val="00321790"/>
    <w:rsid w:val="00321795"/>
    <w:rsid w:val="00321AAF"/>
    <w:rsid w:val="00321B1A"/>
    <w:rsid w:val="00321BEE"/>
    <w:rsid w:val="00321CB8"/>
    <w:rsid w:val="00321CFC"/>
    <w:rsid w:val="00321DA4"/>
    <w:rsid w:val="003222CD"/>
    <w:rsid w:val="00322806"/>
    <w:rsid w:val="00322998"/>
    <w:rsid w:val="00322A81"/>
    <w:rsid w:val="0032312A"/>
    <w:rsid w:val="00323D27"/>
    <w:rsid w:val="003240CD"/>
    <w:rsid w:val="00324337"/>
    <w:rsid w:val="003246F0"/>
    <w:rsid w:val="003248CA"/>
    <w:rsid w:val="00324AFF"/>
    <w:rsid w:val="00324F26"/>
    <w:rsid w:val="003253BB"/>
    <w:rsid w:val="003255DE"/>
    <w:rsid w:val="003257D7"/>
    <w:rsid w:val="0032586E"/>
    <w:rsid w:val="00325991"/>
    <w:rsid w:val="003270A0"/>
    <w:rsid w:val="00327374"/>
    <w:rsid w:val="0032776C"/>
    <w:rsid w:val="00330196"/>
    <w:rsid w:val="003301BF"/>
    <w:rsid w:val="003302C0"/>
    <w:rsid w:val="0033041D"/>
    <w:rsid w:val="00330D06"/>
    <w:rsid w:val="003317A4"/>
    <w:rsid w:val="00332172"/>
    <w:rsid w:val="00332CC1"/>
    <w:rsid w:val="003333AD"/>
    <w:rsid w:val="00333446"/>
    <w:rsid w:val="00334038"/>
    <w:rsid w:val="0033405E"/>
    <w:rsid w:val="003342B2"/>
    <w:rsid w:val="00334831"/>
    <w:rsid w:val="003353D1"/>
    <w:rsid w:val="003353FA"/>
    <w:rsid w:val="0033620A"/>
    <w:rsid w:val="00336358"/>
    <w:rsid w:val="00336396"/>
    <w:rsid w:val="003363C1"/>
    <w:rsid w:val="003366BA"/>
    <w:rsid w:val="003366BC"/>
    <w:rsid w:val="003367FF"/>
    <w:rsid w:val="00337693"/>
    <w:rsid w:val="00337704"/>
    <w:rsid w:val="00337BDF"/>
    <w:rsid w:val="00337F10"/>
    <w:rsid w:val="0034003E"/>
    <w:rsid w:val="00340DD6"/>
    <w:rsid w:val="00340E09"/>
    <w:rsid w:val="00341346"/>
    <w:rsid w:val="00341591"/>
    <w:rsid w:val="00341E2B"/>
    <w:rsid w:val="00342514"/>
    <w:rsid w:val="003436AE"/>
    <w:rsid w:val="00343C5A"/>
    <w:rsid w:val="00343E88"/>
    <w:rsid w:val="00344EBC"/>
    <w:rsid w:val="00344F72"/>
    <w:rsid w:val="00345165"/>
    <w:rsid w:val="00345327"/>
    <w:rsid w:val="00345413"/>
    <w:rsid w:val="00345AF6"/>
    <w:rsid w:val="00345DA2"/>
    <w:rsid w:val="00345E6D"/>
    <w:rsid w:val="00345F30"/>
    <w:rsid w:val="003461EB"/>
    <w:rsid w:val="003464D6"/>
    <w:rsid w:val="00346864"/>
    <w:rsid w:val="00347076"/>
    <w:rsid w:val="003473E7"/>
    <w:rsid w:val="003478CC"/>
    <w:rsid w:val="00347AE3"/>
    <w:rsid w:val="00347BD9"/>
    <w:rsid w:val="00351791"/>
    <w:rsid w:val="00351A8B"/>
    <w:rsid w:val="00351ECB"/>
    <w:rsid w:val="003522BA"/>
    <w:rsid w:val="0035230D"/>
    <w:rsid w:val="0035272F"/>
    <w:rsid w:val="00353128"/>
    <w:rsid w:val="00353459"/>
    <w:rsid w:val="00353500"/>
    <w:rsid w:val="0035382A"/>
    <w:rsid w:val="00353949"/>
    <w:rsid w:val="003539D7"/>
    <w:rsid w:val="00354211"/>
    <w:rsid w:val="0035426E"/>
    <w:rsid w:val="0035451C"/>
    <w:rsid w:val="00354E80"/>
    <w:rsid w:val="00354FF1"/>
    <w:rsid w:val="0035513B"/>
    <w:rsid w:val="00355959"/>
    <w:rsid w:val="00355C52"/>
    <w:rsid w:val="00355FD6"/>
    <w:rsid w:val="00355FEF"/>
    <w:rsid w:val="00356285"/>
    <w:rsid w:val="003575E9"/>
    <w:rsid w:val="0035795B"/>
    <w:rsid w:val="00360040"/>
    <w:rsid w:val="0036008F"/>
    <w:rsid w:val="0036136D"/>
    <w:rsid w:val="00361A25"/>
    <w:rsid w:val="00361DF5"/>
    <w:rsid w:val="00362363"/>
    <w:rsid w:val="00362789"/>
    <w:rsid w:val="0036300C"/>
    <w:rsid w:val="00363055"/>
    <w:rsid w:val="003632B0"/>
    <w:rsid w:val="0036443D"/>
    <w:rsid w:val="0036474F"/>
    <w:rsid w:val="00364E1F"/>
    <w:rsid w:val="00365803"/>
    <w:rsid w:val="00365852"/>
    <w:rsid w:val="00365889"/>
    <w:rsid w:val="00365BB1"/>
    <w:rsid w:val="003661A3"/>
    <w:rsid w:val="00366416"/>
    <w:rsid w:val="0036687F"/>
    <w:rsid w:val="00366C11"/>
    <w:rsid w:val="00366CD9"/>
    <w:rsid w:val="0036700C"/>
    <w:rsid w:val="00367BF0"/>
    <w:rsid w:val="003705AC"/>
    <w:rsid w:val="0037060A"/>
    <w:rsid w:val="00370D99"/>
    <w:rsid w:val="00371317"/>
    <w:rsid w:val="00371775"/>
    <w:rsid w:val="003721AE"/>
    <w:rsid w:val="00372459"/>
    <w:rsid w:val="00372FE0"/>
    <w:rsid w:val="003731F2"/>
    <w:rsid w:val="0037323F"/>
    <w:rsid w:val="00373726"/>
    <w:rsid w:val="00373D43"/>
    <w:rsid w:val="00374379"/>
    <w:rsid w:val="00374421"/>
    <w:rsid w:val="00374C60"/>
    <w:rsid w:val="00375A46"/>
    <w:rsid w:val="00375A55"/>
    <w:rsid w:val="00375DDB"/>
    <w:rsid w:val="00376015"/>
    <w:rsid w:val="003762A7"/>
    <w:rsid w:val="00376AE8"/>
    <w:rsid w:val="00376F6D"/>
    <w:rsid w:val="0037713D"/>
    <w:rsid w:val="003776C8"/>
    <w:rsid w:val="00380855"/>
    <w:rsid w:val="00381148"/>
    <w:rsid w:val="00381217"/>
    <w:rsid w:val="003814C4"/>
    <w:rsid w:val="003817BA"/>
    <w:rsid w:val="00381B0C"/>
    <w:rsid w:val="00381DC7"/>
    <w:rsid w:val="003821E0"/>
    <w:rsid w:val="00382985"/>
    <w:rsid w:val="00382AC0"/>
    <w:rsid w:val="00382C02"/>
    <w:rsid w:val="00383661"/>
    <w:rsid w:val="0038375A"/>
    <w:rsid w:val="0038480C"/>
    <w:rsid w:val="00385479"/>
    <w:rsid w:val="003857AD"/>
    <w:rsid w:val="00385B97"/>
    <w:rsid w:val="00385B9D"/>
    <w:rsid w:val="00385FE6"/>
    <w:rsid w:val="00386159"/>
    <w:rsid w:val="003865FE"/>
    <w:rsid w:val="0038667C"/>
    <w:rsid w:val="00386820"/>
    <w:rsid w:val="003868D0"/>
    <w:rsid w:val="00386E14"/>
    <w:rsid w:val="00387881"/>
    <w:rsid w:val="00387F0B"/>
    <w:rsid w:val="00387F5F"/>
    <w:rsid w:val="00390AC3"/>
    <w:rsid w:val="00391423"/>
    <w:rsid w:val="003914E2"/>
    <w:rsid w:val="003917BD"/>
    <w:rsid w:val="00391C0F"/>
    <w:rsid w:val="0039304C"/>
    <w:rsid w:val="003944A0"/>
    <w:rsid w:val="00394940"/>
    <w:rsid w:val="00394B30"/>
    <w:rsid w:val="00394E02"/>
    <w:rsid w:val="00394E0E"/>
    <w:rsid w:val="0039536C"/>
    <w:rsid w:val="00395AC7"/>
    <w:rsid w:val="00396104"/>
    <w:rsid w:val="0039635F"/>
    <w:rsid w:val="00396383"/>
    <w:rsid w:val="00396478"/>
    <w:rsid w:val="00396624"/>
    <w:rsid w:val="003972D0"/>
    <w:rsid w:val="003A0121"/>
    <w:rsid w:val="003A08C8"/>
    <w:rsid w:val="003A0D17"/>
    <w:rsid w:val="003A0EC6"/>
    <w:rsid w:val="003A0FDB"/>
    <w:rsid w:val="003A11EF"/>
    <w:rsid w:val="003A19EC"/>
    <w:rsid w:val="003A364E"/>
    <w:rsid w:val="003A38A3"/>
    <w:rsid w:val="003A38AA"/>
    <w:rsid w:val="003A3C4B"/>
    <w:rsid w:val="003A3D31"/>
    <w:rsid w:val="003A4690"/>
    <w:rsid w:val="003A490B"/>
    <w:rsid w:val="003A4BC0"/>
    <w:rsid w:val="003A4E68"/>
    <w:rsid w:val="003A5A6B"/>
    <w:rsid w:val="003A5EEE"/>
    <w:rsid w:val="003A5EF3"/>
    <w:rsid w:val="003A6245"/>
    <w:rsid w:val="003A626F"/>
    <w:rsid w:val="003A668B"/>
    <w:rsid w:val="003A6A06"/>
    <w:rsid w:val="003A6C99"/>
    <w:rsid w:val="003A6EF1"/>
    <w:rsid w:val="003A737D"/>
    <w:rsid w:val="003A796D"/>
    <w:rsid w:val="003A7A3E"/>
    <w:rsid w:val="003A7C78"/>
    <w:rsid w:val="003A7DB7"/>
    <w:rsid w:val="003B04FE"/>
    <w:rsid w:val="003B0DDC"/>
    <w:rsid w:val="003B1199"/>
    <w:rsid w:val="003B139D"/>
    <w:rsid w:val="003B174C"/>
    <w:rsid w:val="003B17F7"/>
    <w:rsid w:val="003B1B04"/>
    <w:rsid w:val="003B1EF1"/>
    <w:rsid w:val="003B292B"/>
    <w:rsid w:val="003B2CB7"/>
    <w:rsid w:val="003B2E44"/>
    <w:rsid w:val="003B34EE"/>
    <w:rsid w:val="003B3A8E"/>
    <w:rsid w:val="003B3C2B"/>
    <w:rsid w:val="003B3D02"/>
    <w:rsid w:val="003B4041"/>
    <w:rsid w:val="003B4585"/>
    <w:rsid w:val="003B479F"/>
    <w:rsid w:val="003B49D5"/>
    <w:rsid w:val="003B55D4"/>
    <w:rsid w:val="003B5E4E"/>
    <w:rsid w:val="003B5EF5"/>
    <w:rsid w:val="003B5FA7"/>
    <w:rsid w:val="003B648A"/>
    <w:rsid w:val="003B6CBF"/>
    <w:rsid w:val="003B6D0D"/>
    <w:rsid w:val="003B7217"/>
    <w:rsid w:val="003B7A29"/>
    <w:rsid w:val="003B7C56"/>
    <w:rsid w:val="003B7D03"/>
    <w:rsid w:val="003B7E27"/>
    <w:rsid w:val="003C024C"/>
    <w:rsid w:val="003C0A2A"/>
    <w:rsid w:val="003C0ADE"/>
    <w:rsid w:val="003C0CD1"/>
    <w:rsid w:val="003C103F"/>
    <w:rsid w:val="003C1750"/>
    <w:rsid w:val="003C1C04"/>
    <w:rsid w:val="003C1D67"/>
    <w:rsid w:val="003C1D88"/>
    <w:rsid w:val="003C2363"/>
    <w:rsid w:val="003C2FB5"/>
    <w:rsid w:val="003C36C8"/>
    <w:rsid w:val="003C3A39"/>
    <w:rsid w:val="003C44D0"/>
    <w:rsid w:val="003C4BA9"/>
    <w:rsid w:val="003C4FE9"/>
    <w:rsid w:val="003C5303"/>
    <w:rsid w:val="003C565C"/>
    <w:rsid w:val="003C5FC4"/>
    <w:rsid w:val="003C6766"/>
    <w:rsid w:val="003C74E2"/>
    <w:rsid w:val="003C7DE4"/>
    <w:rsid w:val="003D0075"/>
    <w:rsid w:val="003D0B5B"/>
    <w:rsid w:val="003D108A"/>
    <w:rsid w:val="003D1104"/>
    <w:rsid w:val="003D12AC"/>
    <w:rsid w:val="003D159C"/>
    <w:rsid w:val="003D1EEF"/>
    <w:rsid w:val="003D20EF"/>
    <w:rsid w:val="003D21C6"/>
    <w:rsid w:val="003D268B"/>
    <w:rsid w:val="003D29D0"/>
    <w:rsid w:val="003D2AA7"/>
    <w:rsid w:val="003D2B0B"/>
    <w:rsid w:val="003D2BDB"/>
    <w:rsid w:val="003D2FD7"/>
    <w:rsid w:val="003D310C"/>
    <w:rsid w:val="003D351D"/>
    <w:rsid w:val="003D3B9E"/>
    <w:rsid w:val="003D403E"/>
    <w:rsid w:val="003D4070"/>
    <w:rsid w:val="003D40DF"/>
    <w:rsid w:val="003D4E60"/>
    <w:rsid w:val="003D4F91"/>
    <w:rsid w:val="003D5163"/>
    <w:rsid w:val="003D5263"/>
    <w:rsid w:val="003D550F"/>
    <w:rsid w:val="003D5EE0"/>
    <w:rsid w:val="003D63CD"/>
    <w:rsid w:val="003D6EBC"/>
    <w:rsid w:val="003D703F"/>
    <w:rsid w:val="003D74C6"/>
    <w:rsid w:val="003E0158"/>
    <w:rsid w:val="003E01FC"/>
    <w:rsid w:val="003E0243"/>
    <w:rsid w:val="003E060F"/>
    <w:rsid w:val="003E093C"/>
    <w:rsid w:val="003E0D2F"/>
    <w:rsid w:val="003E0DF6"/>
    <w:rsid w:val="003E1D13"/>
    <w:rsid w:val="003E22A5"/>
    <w:rsid w:val="003E30C5"/>
    <w:rsid w:val="003E371D"/>
    <w:rsid w:val="003E380D"/>
    <w:rsid w:val="003E3AA5"/>
    <w:rsid w:val="003E3AF4"/>
    <w:rsid w:val="003E3DA6"/>
    <w:rsid w:val="003E43F3"/>
    <w:rsid w:val="003E49E4"/>
    <w:rsid w:val="003E4BE5"/>
    <w:rsid w:val="003E4C1A"/>
    <w:rsid w:val="003E4F54"/>
    <w:rsid w:val="003E5106"/>
    <w:rsid w:val="003E57F8"/>
    <w:rsid w:val="003E5C12"/>
    <w:rsid w:val="003E5C61"/>
    <w:rsid w:val="003E5F04"/>
    <w:rsid w:val="003E6093"/>
    <w:rsid w:val="003E66BD"/>
    <w:rsid w:val="003E67B7"/>
    <w:rsid w:val="003E6D4E"/>
    <w:rsid w:val="003E6F2F"/>
    <w:rsid w:val="003E7330"/>
    <w:rsid w:val="003E7AC6"/>
    <w:rsid w:val="003F0085"/>
    <w:rsid w:val="003F018A"/>
    <w:rsid w:val="003F028E"/>
    <w:rsid w:val="003F041D"/>
    <w:rsid w:val="003F0780"/>
    <w:rsid w:val="003F13F4"/>
    <w:rsid w:val="003F16B2"/>
    <w:rsid w:val="003F1788"/>
    <w:rsid w:val="003F1A31"/>
    <w:rsid w:val="003F1B4A"/>
    <w:rsid w:val="003F1D64"/>
    <w:rsid w:val="003F21DC"/>
    <w:rsid w:val="003F2393"/>
    <w:rsid w:val="003F2735"/>
    <w:rsid w:val="003F29CD"/>
    <w:rsid w:val="003F2B24"/>
    <w:rsid w:val="003F2BBD"/>
    <w:rsid w:val="003F2D28"/>
    <w:rsid w:val="003F2DB7"/>
    <w:rsid w:val="003F2ED9"/>
    <w:rsid w:val="003F30E2"/>
    <w:rsid w:val="003F337E"/>
    <w:rsid w:val="003F3598"/>
    <w:rsid w:val="003F42EE"/>
    <w:rsid w:val="003F4652"/>
    <w:rsid w:val="003F5840"/>
    <w:rsid w:val="003F5922"/>
    <w:rsid w:val="003F5C26"/>
    <w:rsid w:val="003F63C0"/>
    <w:rsid w:val="003F64CF"/>
    <w:rsid w:val="003F6701"/>
    <w:rsid w:val="003F6EF3"/>
    <w:rsid w:val="003F72AD"/>
    <w:rsid w:val="003F79FE"/>
    <w:rsid w:val="003F7B78"/>
    <w:rsid w:val="003F7B7B"/>
    <w:rsid w:val="003F7CC5"/>
    <w:rsid w:val="003F7EFF"/>
    <w:rsid w:val="004007AE"/>
    <w:rsid w:val="00400B48"/>
    <w:rsid w:val="00400E00"/>
    <w:rsid w:val="00400F9B"/>
    <w:rsid w:val="00401028"/>
    <w:rsid w:val="004010FD"/>
    <w:rsid w:val="00401475"/>
    <w:rsid w:val="004014AA"/>
    <w:rsid w:val="00402300"/>
    <w:rsid w:val="00402C72"/>
    <w:rsid w:val="0040319B"/>
    <w:rsid w:val="00403390"/>
    <w:rsid w:val="004034B5"/>
    <w:rsid w:val="00403570"/>
    <w:rsid w:val="004039D1"/>
    <w:rsid w:val="00403A79"/>
    <w:rsid w:val="00403C7D"/>
    <w:rsid w:val="00403CF6"/>
    <w:rsid w:val="00404203"/>
    <w:rsid w:val="00404230"/>
    <w:rsid w:val="004042FF"/>
    <w:rsid w:val="00404E63"/>
    <w:rsid w:val="00405215"/>
    <w:rsid w:val="004054F3"/>
    <w:rsid w:val="0040597B"/>
    <w:rsid w:val="00406B0E"/>
    <w:rsid w:val="00406C49"/>
    <w:rsid w:val="00406FB6"/>
    <w:rsid w:val="0040732C"/>
    <w:rsid w:val="00407623"/>
    <w:rsid w:val="00407853"/>
    <w:rsid w:val="0041067F"/>
    <w:rsid w:val="0041072A"/>
    <w:rsid w:val="00410864"/>
    <w:rsid w:val="00410B68"/>
    <w:rsid w:val="00410C5C"/>
    <w:rsid w:val="00410E01"/>
    <w:rsid w:val="00411C5E"/>
    <w:rsid w:val="00411D37"/>
    <w:rsid w:val="00412417"/>
    <w:rsid w:val="004125D8"/>
    <w:rsid w:val="00412713"/>
    <w:rsid w:val="00412EC4"/>
    <w:rsid w:val="00413207"/>
    <w:rsid w:val="00413AB9"/>
    <w:rsid w:val="00413FC8"/>
    <w:rsid w:val="0041473D"/>
    <w:rsid w:val="004147BD"/>
    <w:rsid w:val="00414E0A"/>
    <w:rsid w:val="00414F79"/>
    <w:rsid w:val="00415925"/>
    <w:rsid w:val="00415E83"/>
    <w:rsid w:val="00415F5F"/>
    <w:rsid w:val="004165A0"/>
    <w:rsid w:val="004166E4"/>
    <w:rsid w:val="0041757E"/>
    <w:rsid w:val="00417B1D"/>
    <w:rsid w:val="00417F30"/>
    <w:rsid w:val="00420D90"/>
    <w:rsid w:val="00420E06"/>
    <w:rsid w:val="00421252"/>
    <w:rsid w:val="004212A9"/>
    <w:rsid w:val="0042152B"/>
    <w:rsid w:val="00421804"/>
    <w:rsid w:val="00422080"/>
    <w:rsid w:val="0042277E"/>
    <w:rsid w:val="0042279F"/>
    <w:rsid w:val="00422BA2"/>
    <w:rsid w:val="00422DB0"/>
    <w:rsid w:val="00422F77"/>
    <w:rsid w:val="00422FD5"/>
    <w:rsid w:val="00423102"/>
    <w:rsid w:val="0042331C"/>
    <w:rsid w:val="0042390C"/>
    <w:rsid w:val="00423C0D"/>
    <w:rsid w:val="00423C25"/>
    <w:rsid w:val="0042415D"/>
    <w:rsid w:val="00424483"/>
    <w:rsid w:val="004246FC"/>
    <w:rsid w:val="00424EEB"/>
    <w:rsid w:val="0042509F"/>
    <w:rsid w:val="00425386"/>
    <w:rsid w:val="00425590"/>
    <w:rsid w:val="00425CE3"/>
    <w:rsid w:val="00425F1D"/>
    <w:rsid w:val="00426DC7"/>
    <w:rsid w:val="00427D57"/>
    <w:rsid w:val="00430120"/>
    <w:rsid w:val="00430792"/>
    <w:rsid w:val="00430D9A"/>
    <w:rsid w:val="004315CD"/>
    <w:rsid w:val="0043183A"/>
    <w:rsid w:val="004318B2"/>
    <w:rsid w:val="00431961"/>
    <w:rsid w:val="00431DB6"/>
    <w:rsid w:val="00431F53"/>
    <w:rsid w:val="00432265"/>
    <w:rsid w:val="00432F3B"/>
    <w:rsid w:val="004331D6"/>
    <w:rsid w:val="00433363"/>
    <w:rsid w:val="00433926"/>
    <w:rsid w:val="004339BD"/>
    <w:rsid w:val="00433DCB"/>
    <w:rsid w:val="00434385"/>
    <w:rsid w:val="0043459D"/>
    <w:rsid w:val="00434F3B"/>
    <w:rsid w:val="00435164"/>
    <w:rsid w:val="00435217"/>
    <w:rsid w:val="004356E7"/>
    <w:rsid w:val="0043594C"/>
    <w:rsid w:val="00435CB1"/>
    <w:rsid w:val="00435DEB"/>
    <w:rsid w:val="00436354"/>
    <w:rsid w:val="00436543"/>
    <w:rsid w:val="00436577"/>
    <w:rsid w:val="00437170"/>
    <w:rsid w:val="004375F7"/>
    <w:rsid w:val="00437794"/>
    <w:rsid w:val="00437924"/>
    <w:rsid w:val="00437B95"/>
    <w:rsid w:val="00440004"/>
    <w:rsid w:val="0044035B"/>
    <w:rsid w:val="00440691"/>
    <w:rsid w:val="00440D43"/>
    <w:rsid w:val="00440FE9"/>
    <w:rsid w:val="00441349"/>
    <w:rsid w:val="0044149F"/>
    <w:rsid w:val="00441905"/>
    <w:rsid w:val="00441C20"/>
    <w:rsid w:val="00442078"/>
    <w:rsid w:val="00442360"/>
    <w:rsid w:val="00442CA8"/>
    <w:rsid w:val="00443029"/>
    <w:rsid w:val="0044315A"/>
    <w:rsid w:val="004431D8"/>
    <w:rsid w:val="004434F1"/>
    <w:rsid w:val="0044384A"/>
    <w:rsid w:val="00443883"/>
    <w:rsid w:val="004447A9"/>
    <w:rsid w:val="00445A60"/>
    <w:rsid w:val="00445C7B"/>
    <w:rsid w:val="0044627F"/>
    <w:rsid w:val="0044637B"/>
    <w:rsid w:val="00446BBC"/>
    <w:rsid w:val="004470AB"/>
    <w:rsid w:val="0044791F"/>
    <w:rsid w:val="00447A0B"/>
    <w:rsid w:val="004504E0"/>
    <w:rsid w:val="00450FC6"/>
    <w:rsid w:val="004511FF"/>
    <w:rsid w:val="00451A74"/>
    <w:rsid w:val="00451CFF"/>
    <w:rsid w:val="00451F6E"/>
    <w:rsid w:val="00452220"/>
    <w:rsid w:val="00454392"/>
    <w:rsid w:val="00454A64"/>
    <w:rsid w:val="00454C5B"/>
    <w:rsid w:val="00454C7D"/>
    <w:rsid w:val="00454D96"/>
    <w:rsid w:val="004554D2"/>
    <w:rsid w:val="00455540"/>
    <w:rsid w:val="004555A2"/>
    <w:rsid w:val="00455985"/>
    <w:rsid w:val="00455E4B"/>
    <w:rsid w:val="00456401"/>
    <w:rsid w:val="00456AEB"/>
    <w:rsid w:val="00457055"/>
    <w:rsid w:val="00457195"/>
    <w:rsid w:val="00457238"/>
    <w:rsid w:val="0045755C"/>
    <w:rsid w:val="00457DE7"/>
    <w:rsid w:val="00457F2E"/>
    <w:rsid w:val="00460713"/>
    <w:rsid w:val="00460845"/>
    <w:rsid w:val="00460955"/>
    <w:rsid w:val="0046095C"/>
    <w:rsid w:val="00460AB1"/>
    <w:rsid w:val="00460D90"/>
    <w:rsid w:val="00460FF3"/>
    <w:rsid w:val="00461361"/>
    <w:rsid w:val="0046142C"/>
    <w:rsid w:val="00461470"/>
    <w:rsid w:val="00461498"/>
    <w:rsid w:val="004615DF"/>
    <w:rsid w:val="0046228B"/>
    <w:rsid w:val="00462B5E"/>
    <w:rsid w:val="00462C50"/>
    <w:rsid w:val="00462CF3"/>
    <w:rsid w:val="00462EB9"/>
    <w:rsid w:val="00462F36"/>
    <w:rsid w:val="00464007"/>
    <w:rsid w:val="004642A9"/>
    <w:rsid w:val="00464304"/>
    <w:rsid w:val="00464AAD"/>
    <w:rsid w:val="00464B3B"/>
    <w:rsid w:val="00465A81"/>
    <w:rsid w:val="0046690F"/>
    <w:rsid w:val="00466C35"/>
    <w:rsid w:val="00466CAA"/>
    <w:rsid w:val="00467358"/>
    <w:rsid w:val="0046743A"/>
    <w:rsid w:val="0046772F"/>
    <w:rsid w:val="00467A6A"/>
    <w:rsid w:val="00467B4D"/>
    <w:rsid w:val="00467FB4"/>
    <w:rsid w:val="004704F2"/>
    <w:rsid w:val="00470FBD"/>
    <w:rsid w:val="0047113F"/>
    <w:rsid w:val="0047185E"/>
    <w:rsid w:val="00471908"/>
    <w:rsid w:val="00471AB9"/>
    <w:rsid w:val="00471B56"/>
    <w:rsid w:val="004721BF"/>
    <w:rsid w:val="004726AA"/>
    <w:rsid w:val="00472E3C"/>
    <w:rsid w:val="00472F9C"/>
    <w:rsid w:val="00472FA8"/>
    <w:rsid w:val="00473067"/>
    <w:rsid w:val="004737ED"/>
    <w:rsid w:val="00473838"/>
    <w:rsid w:val="00473885"/>
    <w:rsid w:val="004739C9"/>
    <w:rsid w:val="00473BF0"/>
    <w:rsid w:val="00474119"/>
    <w:rsid w:val="00474D6D"/>
    <w:rsid w:val="00474F18"/>
    <w:rsid w:val="00475102"/>
    <w:rsid w:val="004758CD"/>
    <w:rsid w:val="00475C2C"/>
    <w:rsid w:val="00475E89"/>
    <w:rsid w:val="00477635"/>
    <w:rsid w:val="00477784"/>
    <w:rsid w:val="00477B49"/>
    <w:rsid w:val="00477FE3"/>
    <w:rsid w:val="00480369"/>
    <w:rsid w:val="00480AA6"/>
    <w:rsid w:val="00480E56"/>
    <w:rsid w:val="004815B2"/>
    <w:rsid w:val="0048185E"/>
    <w:rsid w:val="00481F1D"/>
    <w:rsid w:val="00482110"/>
    <w:rsid w:val="004823B5"/>
    <w:rsid w:val="00482786"/>
    <w:rsid w:val="004827C2"/>
    <w:rsid w:val="00482824"/>
    <w:rsid w:val="00482883"/>
    <w:rsid w:val="0048310E"/>
    <w:rsid w:val="0048339F"/>
    <w:rsid w:val="0048356A"/>
    <w:rsid w:val="004837C1"/>
    <w:rsid w:val="004838DD"/>
    <w:rsid w:val="00484016"/>
    <w:rsid w:val="004841EB"/>
    <w:rsid w:val="00484D8A"/>
    <w:rsid w:val="00484DB1"/>
    <w:rsid w:val="00484E03"/>
    <w:rsid w:val="00485156"/>
    <w:rsid w:val="004852BF"/>
    <w:rsid w:val="00485640"/>
    <w:rsid w:val="00485A3C"/>
    <w:rsid w:val="00485B22"/>
    <w:rsid w:val="00485E15"/>
    <w:rsid w:val="00486254"/>
    <w:rsid w:val="0048672F"/>
    <w:rsid w:val="00486B5A"/>
    <w:rsid w:val="00486BF2"/>
    <w:rsid w:val="00486EF5"/>
    <w:rsid w:val="00487088"/>
    <w:rsid w:val="0048741A"/>
    <w:rsid w:val="004878DD"/>
    <w:rsid w:val="00487D39"/>
    <w:rsid w:val="00487D67"/>
    <w:rsid w:val="00487E83"/>
    <w:rsid w:val="00490776"/>
    <w:rsid w:val="004908A9"/>
    <w:rsid w:val="00490A1F"/>
    <w:rsid w:val="00490BE4"/>
    <w:rsid w:val="00490E0E"/>
    <w:rsid w:val="00491754"/>
    <w:rsid w:val="00491CBE"/>
    <w:rsid w:val="00491E11"/>
    <w:rsid w:val="0049225F"/>
    <w:rsid w:val="0049284B"/>
    <w:rsid w:val="00494369"/>
    <w:rsid w:val="00494725"/>
    <w:rsid w:val="0049492C"/>
    <w:rsid w:val="00494976"/>
    <w:rsid w:val="00494AA1"/>
    <w:rsid w:val="00494B5D"/>
    <w:rsid w:val="00494BA2"/>
    <w:rsid w:val="004951D6"/>
    <w:rsid w:val="004954EC"/>
    <w:rsid w:val="00495E9F"/>
    <w:rsid w:val="00495F9A"/>
    <w:rsid w:val="00496AA2"/>
    <w:rsid w:val="00496DD8"/>
    <w:rsid w:val="00496F41"/>
    <w:rsid w:val="00497221"/>
    <w:rsid w:val="004979CB"/>
    <w:rsid w:val="004A0A4F"/>
    <w:rsid w:val="004A0AB8"/>
    <w:rsid w:val="004A0AD2"/>
    <w:rsid w:val="004A0B93"/>
    <w:rsid w:val="004A16E2"/>
    <w:rsid w:val="004A1BE0"/>
    <w:rsid w:val="004A2014"/>
    <w:rsid w:val="004A251C"/>
    <w:rsid w:val="004A27C3"/>
    <w:rsid w:val="004A2A05"/>
    <w:rsid w:val="004A3554"/>
    <w:rsid w:val="004A3B4F"/>
    <w:rsid w:val="004A3CE3"/>
    <w:rsid w:val="004A3FA6"/>
    <w:rsid w:val="004A4021"/>
    <w:rsid w:val="004A40B9"/>
    <w:rsid w:val="004A4328"/>
    <w:rsid w:val="004A469F"/>
    <w:rsid w:val="004A4B1D"/>
    <w:rsid w:val="004A5111"/>
    <w:rsid w:val="004A544D"/>
    <w:rsid w:val="004A5539"/>
    <w:rsid w:val="004A5DA4"/>
    <w:rsid w:val="004A6AAB"/>
    <w:rsid w:val="004A6B47"/>
    <w:rsid w:val="004A6BC6"/>
    <w:rsid w:val="004A6CC8"/>
    <w:rsid w:val="004A762E"/>
    <w:rsid w:val="004A7E97"/>
    <w:rsid w:val="004B0F6E"/>
    <w:rsid w:val="004B1BFE"/>
    <w:rsid w:val="004B1F9A"/>
    <w:rsid w:val="004B26AF"/>
    <w:rsid w:val="004B2F2D"/>
    <w:rsid w:val="004B3317"/>
    <w:rsid w:val="004B3503"/>
    <w:rsid w:val="004B370D"/>
    <w:rsid w:val="004B5AE7"/>
    <w:rsid w:val="004B5EF5"/>
    <w:rsid w:val="004B5F91"/>
    <w:rsid w:val="004B6B50"/>
    <w:rsid w:val="004B6D3A"/>
    <w:rsid w:val="004B6E6D"/>
    <w:rsid w:val="004B6FDA"/>
    <w:rsid w:val="004B6FFD"/>
    <w:rsid w:val="004B71E6"/>
    <w:rsid w:val="004B7698"/>
    <w:rsid w:val="004B7EDC"/>
    <w:rsid w:val="004C023F"/>
    <w:rsid w:val="004C025F"/>
    <w:rsid w:val="004C09A6"/>
    <w:rsid w:val="004C0BAC"/>
    <w:rsid w:val="004C0D81"/>
    <w:rsid w:val="004C1185"/>
    <w:rsid w:val="004C15F0"/>
    <w:rsid w:val="004C18A4"/>
    <w:rsid w:val="004C198B"/>
    <w:rsid w:val="004C2149"/>
    <w:rsid w:val="004C26FA"/>
    <w:rsid w:val="004C3112"/>
    <w:rsid w:val="004C3705"/>
    <w:rsid w:val="004C3A0F"/>
    <w:rsid w:val="004C3B56"/>
    <w:rsid w:val="004C3CFF"/>
    <w:rsid w:val="004C3F35"/>
    <w:rsid w:val="004C40D6"/>
    <w:rsid w:val="004C433E"/>
    <w:rsid w:val="004C48A3"/>
    <w:rsid w:val="004C4D69"/>
    <w:rsid w:val="004C524D"/>
    <w:rsid w:val="004C5585"/>
    <w:rsid w:val="004C55A1"/>
    <w:rsid w:val="004C5712"/>
    <w:rsid w:val="004C5AE5"/>
    <w:rsid w:val="004C626C"/>
    <w:rsid w:val="004C65B6"/>
    <w:rsid w:val="004C70AA"/>
    <w:rsid w:val="004C72E3"/>
    <w:rsid w:val="004C7607"/>
    <w:rsid w:val="004C7D42"/>
    <w:rsid w:val="004D025B"/>
    <w:rsid w:val="004D0885"/>
    <w:rsid w:val="004D0D7B"/>
    <w:rsid w:val="004D1504"/>
    <w:rsid w:val="004D1792"/>
    <w:rsid w:val="004D1AB9"/>
    <w:rsid w:val="004D1B53"/>
    <w:rsid w:val="004D1E49"/>
    <w:rsid w:val="004D1F09"/>
    <w:rsid w:val="004D264B"/>
    <w:rsid w:val="004D2B99"/>
    <w:rsid w:val="004D2C5C"/>
    <w:rsid w:val="004D2E95"/>
    <w:rsid w:val="004D382B"/>
    <w:rsid w:val="004D3DF0"/>
    <w:rsid w:val="004D3F08"/>
    <w:rsid w:val="004D4046"/>
    <w:rsid w:val="004D4503"/>
    <w:rsid w:val="004D49F9"/>
    <w:rsid w:val="004D4E2B"/>
    <w:rsid w:val="004D5443"/>
    <w:rsid w:val="004D5BB6"/>
    <w:rsid w:val="004D5CB3"/>
    <w:rsid w:val="004D7BE3"/>
    <w:rsid w:val="004D7CD6"/>
    <w:rsid w:val="004E033B"/>
    <w:rsid w:val="004E044E"/>
    <w:rsid w:val="004E04A7"/>
    <w:rsid w:val="004E077B"/>
    <w:rsid w:val="004E0CAF"/>
    <w:rsid w:val="004E1110"/>
    <w:rsid w:val="004E157B"/>
    <w:rsid w:val="004E16AB"/>
    <w:rsid w:val="004E2152"/>
    <w:rsid w:val="004E30AA"/>
    <w:rsid w:val="004E3141"/>
    <w:rsid w:val="004E3276"/>
    <w:rsid w:val="004E3B4D"/>
    <w:rsid w:val="004E3E2A"/>
    <w:rsid w:val="004E40F0"/>
    <w:rsid w:val="004E4266"/>
    <w:rsid w:val="004E45EA"/>
    <w:rsid w:val="004E4C79"/>
    <w:rsid w:val="004E5191"/>
    <w:rsid w:val="004E5228"/>
    <w:rsid w:val="004E578C"/>
    <w:rsid w:val="004E5A9F"/>
    <w:rsid w:val="004E5EC4"/>
    <w:rsid w:val="004E6171"/>
    <w:rsid w:val="004E633E"/>
    <w:rsid w:val="004E6C7F"/>
    <w:rsid w:val="004E6D23"/>
    <w:rsid w:val="004E6DE8"/>
    <w:rsid w:val="004E7181"/>
    <w:rsid w:val="004E731E"/>
    <w:rsid w:val="004E7989"/>
    <w:rsid w:val="004E7D22"/>
    <w:rsid w:val="004F0493"/>
    <w:rsid w:val="004F089F"/>
    <w:rsid w:val="004F0B67"/>
    <w:rsid w:val="004F15BD"/>
    <w:rsid w:val="004F17BB"/>
    <w:rsid w:val="004F1843"/>
    <w:rsid w:val="004F1968"/>
    <w:rsid w:val="004F1A85"/>
    <w:rsid w:val="004F2470"/>
    <w:rsid w:val="004F2566"/>
    <w:rsid w:val="004F2A48"/>
    <w:rsid w:val="004F2A9D"/>
    <w:rsid w:val="004F2B72"/>
    <w:rsid w:val="004F2CB4"/>
    <w:rsid w:val="004F3192"/>
    <w:rsid w:val="004F34AB"/>
    <w:rsid w:val="004F361D"/>
    <w:rsid w:val="004F369B"/>
    <w:rsid w:val="004F3AED"/>
    <w:rsid w:val="004F3CF4"/>
    <w:rsid w:val="004F3E91"/>
    <w:rsid w:val="004F3FA8"/>
    <w:rsid w:val="004F4032"/>
    <w:rsid w:val="004F43DD"/>
    <w:rsid w:val="004F486C"/>
    <w:rsid w:val="004F4D04"/>
    <w:rsid w:val="004F4D52"/>
    <w:rsid w:val="004F5EA2"/>
    <w:rsid w:val="004F646F"/>
    <w:rsid w:val="004F6883"/>
    <w:rsid w:val="004F6894"/>
    <w:rsid w:val="004F6916"/>
    <w:rsid w:val="004F6939"/>
    <w:rsid w:val="004F6DAA"/>
    <w:rsid w:val="004F6DCB"/>
    <w:rsid w:val="004F6FFB"/>
    <w:rsid w:val="004F7108"/>
    <w:rsid w:val="004F73AD"/>
    <w:rsid w:val="004F766A"/>
    <w:rsid w:val="004F76E1"/>
    <w:rsid w:val="004F78EE"/>
    <w:rsid w:val="00500211"/>
    <w:rsid w:val="0050136D"/>
    <w:rsid w:val="0050210F"/>
    <w:rsid w:val="00502F9A"/>
    <w:rsid w:val="00502FC3"/>
    <w:rsid w:val="005032C0"/>
    <w:rsid w:val="0050348C"/>
    <w:rsid w:val="00503BCC"/>
    <w:rsid w:val="00503FB5"/>
    <w:rsid w:val="00505C24"/>
    <w:rsid w:val="00505F05"/>
    <w:rsid w:val="00506401"/>
    <w:rsid w:val="00506A8A"/>
    <w:rsid w:val="00506AAF"/>
    <w:rsid w:val="00506C99"/>
    <w:rsid w:val="00507485"/>
    <w:rsid w:val="00507659"/>
    <w:rsid w:val="00507A9E"/>
    <w:rsid w:val="00507D74"/>
    <w:rsid w:val="0051053F"/>
    <w:rsid w:val="00511153"/>
    <w:rsid w:val="0051122E"/>
    <w:rsid w:val="0051128F"/>
    <w:rsid w:val="0051138E"/>
    <w:rsid w:val="00511926"/>
    <w:rsid w:val="00511A46"/>
    <w:rsid w:val="00511A6A"/>
    <w:rsid w:val="00512007"/>
    <w:rsid w:val="00512183"/>
    <w:rsid w:val="0051283F"/>
    <w:rsid w:val="00512909"/>
    <w:rsid w:val="00513AEF"/>
    <w:rsid w:val="00513D8B"/>
    <w:rsid w:val="00513E86"/>
    <w:rsid w:val="00513EE5"/>
    <w:rsid w:val="00514076"/>
    <w:rsid w:val="00514B58"/>
    <w:rsid w:val="0051538F"/>
    <w:rsid w:val="00515615"/>
    <w:rsid w:val="00515B0C"/>
    <w:rsid w:val="00515DAE"/>
    <w:rsid w:val="00515E96"/>
    <w:rsid w:val="005167AA"/>
    <w:rsid w:val="00516838"/>
    <w:rsid w:val="005173A8"/>
    <w:rsid w:val="00517D5B"/>
    <w:rsid w:val="00520178"/>
    <w:rsid w:val="005204E4"/>
    <w:rsid w:val="005205D0"/>
    <w:rsid w:val="00520B2F"/>
    <w:rsid w:val="00520FBA"/>
    <w:rsid w:val="00521250"/>
    <w:rsid w:val="005214E6"/>
    <w:rsid w:val="00521E61"/>
    <w:rsid w:val="00522122"/>
    <w:rsid w:val="005222F6"/>
    <w:rsid w:val="00522303"/>
    <w:rsid w:val="005223D8"/>
    <w:rsid w:val="00522951"/>
    <w:rsid w:val="00523723"/>
    <w:rsid w:val="005239F7"/>
    <w:rsid w:val="00523AB7"/>
    <w:rsid w:val="00523B61"/>
    <w:rsid w:val="00523E79"/>
    <w:rsid w:val="0052448A"/>
    <w:rsid w:val="00524521"/>
    <w:rsid w:val="0052459C"/>
    <w:rsid w:val="00524761"/>
    <w:rsid w:val="0052564F"/>
    <w:rsid w:val="005256AC"/>
    <w:rsid w:val="0052690C"/>
    <w:rsid w:val="00526D81"/>
    <w:rsid w:val="00527988"/>
    <w:rsid w:val="00527EB0"/>
    <w:rsid w:val="00530109"/>
    <w:rsid w:val="005309EB"/>
    <w:rsid w:val="00530AA1"/>
    <w:rsid w:val="00530C96"/>
    <w:rsid w:val="00530CCC"/>
    <w:rsid w:val="00531B26"/>
    <w:rsid w:val="00531EFE"/>
    <w:rsid w:val="00531FFF"/>
    <w:rsid w:val="005327F2"/>
    <w:rsid w:val="00532AE2"/>
    <w:rsid w:val="00532B14"/>
    <w:rsid w:val="00532BC8"/>
    <w:rsid w:val="00532D0A"/>
    <w:rsid w:val="00532F66"/>
    <w:rsid w:val="00533215"/>
    <w:rsid w:val="005335F6"/>
    <w:rsid w:val="00533B23"/>
    <w:rsid w:val="00534394"/>
    <w:rsid w:val="005347D3"/>
    <w:rsid w:val="00534C23"/>
    <w:rsid w:val="00534EF5"/>
    <w:rsid w:val="00535C15"/>
    <w:rsid w:val="0053698D"/>
    <w:rsid w:val="00540693"/>
    <w:rsid w:val="0054090F"/>
    <w:rsid w:val="00540BF9"/>
    <w:rsid w:val="00540DB7"/>
    <w:rsid w:val="00541133"/>
    <w:rsid w:val="00541960"/>
    <w:rsid w:val="00541ECA"/>
    <w:rsid w:val="00541F38"/>
    <w:rsid w:val="00542CE2"/>
    <w:rsid w:val="00542F0E"/>
    <w:rsid w:val="00543246"/>
    <w:rsid w:val="005433B2"/>
    <w:rsid w:val="0054422A"/>
    <w:rsid w:val="00544B67"/>
    <w:rsid w:val="00544FC3"/>
    <w:rsid w:val="00545353"/>
    <w:rsid w:val="00545687"/>
    <w:rsid w:val="00545AA8"/>
    <w:rsid w:val="00546242"/>
    <w:rsid w:val="0054661C"/>
    <w:rsid w:val="00547A8A"/>
    <w:rsid w:val="00550B82"/>
    <w:rsid w:val="005512A1"/>
    <w:rsid w:val="00551445"/>
    <w:rsid w:val="00551AEB"/>
    <w:rsid w:val="00551D87"/>
    <w:rsid w:val="00551E5D"/>
    <w:rsid w:val="005521A7"/>
    <w:rsid w:val="00552811"/>
    <w:rsid w:val="005528D9"/>
    <w:rsid w:val="00552E30"/>
    <w:rsid w:val="005534C9"/>
    <w:rsid w:val="00553514"/>
    <w:rsid w:val="00553688"/>
    <w:rsid w:val="00553994"/>
    <w:rsid w:val="00553A2F"/>
    <w:rsid w:val="00553E15"/>
    <w:rsid w:val="00553EBD"/>
    <w:rsid w:val="00554539"/>
    <w:rsid w:val="00554810"/>
    <w:rsid w:val="00554950"/>
    <w:rsid w:val="0055519B"/>
    <w:rsid w:val="00555255"/>
    <w:rsid w:val="00556039"/>
    <w:rsid w:val="0055636B"/>
    <w:rsid w:val="00556B36"/>
    <w:rsid w:val="0055703A"/>
    <w:rsid w:val="00557AEC"/>
    <w:rsid w:val="00557D62"/>
    <w:rsid w:val="00560AC6"/>
    <w:rsid w:val="00560C12"/>
    <w:rsid w:val="005614D2"/>
    <w:rsid w:val="005614E6"/>
    <w:rsid w:val="00561917"/>
    <w:rsid w:val="005622A6"/>
    <w:rsid w:val="0056246F"/>
    <w:rsid w:val="00562595"/>
    <w:rsid w:val="00562690"/>
    <w:rsid w:val="00562A1C"/>
    <w:rsid w:val="005634CE"/>
    <w:rsid w:val="0056370C"/>
    <w:rsid w:val="005637C3"/>
    <w:rsid w:val="00563CAB"/>
    <w:rsid w:val="00565095"/>
    <w:rsid w:val="00565558"/>
    <w:rsid w:val="0056581B"/>
    <w:rsid w:val="00565AF3"/>
    <w:rsid w:val="00565DA6"/>
    <w:rsid w:val="005661DA"/>
    <w:rsid w:val="0056689B"/>
    <w:rsid w:val="00567267"/>
    <w:rsid w:val="005679B1"/>
    <w:rsid w:val="00567DAE"/>
    <w:rsid w:val="00567DEE"/>
    <w:rsid w:val="00567F9B"/>
    <w:rsid w:val="0057002C"/>
    <w:rsid w:val="005707C7"/>
    <w:rsid w:val="005711EC"/>
    <w:rsid w:val="005720BC"/>
    <w:rsid w:val="00572285"/>
    <w:rsid w:val="005722D8"/>
    <w:rsid w:val="00572361"/>
    <w:rsid w:val="005734E8"/>
    <w:rsid w:val="00573CD6"/>
    <w:rsid w:val="00573DCC"/>
    <w:rsid w:val="00573E43"/>
    <w:rsid w:val="00573ED1"/>
    <w:rsid w:val="005743D2"/>
    <w:rsid w:val="005743F7"/>
    <w:rsid w:val="00574DDD"/>
    <w:rsid w:val="00575430"/>
    <w:rsid w:val="0057560A"/>
    <w:rsid w:val="00575FDA"/>
    <w:rsid w:val="0057621B"/>
    <w:rsid w:val="00577895"/>
    <w:rsid w:val="00577E25"/>
    <w:rsid w:val="00577FDD"/>
    <w:rsid w:val="00577FE5"/>
    <w:rsid w:val="00580164"/>
    <w:rsid w:val="0058036B"/>
    <w:rsid w:val="005811D3"/>
    <w:rsid w:val="00581587"/>
    <w:rsid w:val="005818E7"/>
    <w:rsid w:val="00581A36"/>
    <w:rsid w:val="00581B07"/>
    <w:rsid w:val="00581ED3"/>
    <w:rsid w:val="00582744"/>
    <w:rsid w:val="00582A1D"/>
    <w:rsid w:val="00582E67"/>
    <w:rsid w:val="00583907"/>
    <w:rsid w:val="00583B3D"/>
    <w:rsid w:val="00583DE5"/>
    <w:rsid w:val="00584D70"/>
    <w:rsid w:val="00584DB1"/>
    <w:rsid w:val="00584F22"/>
    <w:rsid w:val="005850F6"/>
    <w:rsid w:val="0058526B"/>
    <w:rsid w:val="00585E6F"/>
    <w:rsid w:val="005867A1"/>
    <w:rsid w:val="0058685D"/>
    <w:rsid w:val="00586DE8"/>
    <w:rsid w:val="00586EDF"/>
    <w:rsid w:val="0058768A"/>
    <w:rsid w:val="00587734"/>
    <w:rsid w:val="0058778B"/>
    <w:rsid w:val="0058778F"/>
    <w:rsid w:val="00587B63"/>
    <w:rsid w:val="00591233"/>
    <w:rsid w:val="00591B2B"/>
    <w:rsid w:val="00591D58"/>
    <w:rsid w:val="005927DF"/>
    <w:rsid w:val="00592B0B"/>
    <w:rsid w:val="00592FF0"/>
    <w:rsid w:val="005938E7"/>
    <w:rsid w:val="00593912"/>
    <w:rsid w:val="00593977"/>
    <w:rsid w:val="00593EA2"/>
    <w:rsid w:val="00594E4C"/>
    <w:rsid w:val="00594F79"/>
    <w:rsid w:val="005956DA"/>
    <w:rsid w:val="00595F1F"/>
    <w:rsid w:val="00596158"/>
    <w:rsid w:val="005969FA"/>
    <w:rsid w:val="005972F6"/>
    <w:rsid w:val="00597E17"/>
    <w:rsid w:val="005A01F1"/>
    <w:rsid w:val="005A0202"/>
    <w:rsid w:val="005A0B09"/>
    <w:rsid w:val="005A27CD"/>
    <w:rsid w:val="005A2DFA"/>
    <w:rsid w:val="005A3BC2"/>
    <w:rsid w:val="005A3CE8"/>
    <w:rsid w:val="005A3D07"/>
    <w:rsid w:val="005A480E"/>
    <w:rsid w:val="005A50D1"/>
    <w:rsid w:val="005A5165"/>
    <w:rsid w:val="005A56F4"/>
    <w:rsid w:val="005A574A"/>
    <w:rsid w:val="005A5A48"/>
    <w:rsid w:val="005A5A98"/>
    <w:rsid w:val="005A663E"/>
    <w:rsid w:val="005A66C1"/>
    <w:rsid w:val="005A6F3C"/>
    <w:rsid w:val="005A7092"/>
    <w:rsid w:val="005A712D"/>
    <w:rsid w:val="005A73CC"/>
    <w:rsid w:val="005B0032"/>
    <w:rsid w:val="005B021B"/>
    <w:rsid w:val="005B027C"/>
    <w:rsid w:val="005B0611"/>
    <w:rsid w:val="005B064B"/>
    <w:rsid w:val="005B0665"/>
    <w:rsid w:val="005B0EF1"/>
    <w:rsid w:val="005B1491"/>
    <w:rsid w:val="005B1B95"/>
    <w:rsid w:val="005B298D"/>
    <w:rsid w:val="005B2AC4"/>
    <w:rsid w:val="005B3690"/>
    <w:rsid w:val="005B3782"/>
    <w:rsid w:val="005B3A8E"/>
    <w:rsid w:val="005B41A1"/>
    <w:rsid w:val="005B5425"/>
    <w:rsid w:val="005B622D"/>
    <w:rsid w:val="005B6894"/>
    <w:rsid w:val="005B691E"/>
    <w:rsid w:val="005B6E4F"/>
    <w:rsid w:val="005B780A"/>
    <w:rsid w:val="005B782F"/>
    <w:rsid w:val="005C002A"/>
    <w:rsid w:val="005C08DA"/>
    <w:rsid w:val="005C0EAE"/>
    <w:rsid w:val="005C0F74"/>
    <w:rsid w:val="005C1058"/>
    <w:rsid w:val="005C15C9"/>
    <w:rsid w:val="005C1DE2"/>
    <w:rsid w:val="005C25F9"/>
    <w:rsid w:val="005C26F8"/>
    <w:rsid w:val="005C299C"/>
    <w:rsid w:val="005C3024"/>
    <w:rsid w:val="005C36F9"/>
    <w:rsid w:val="005C3C5E"/>
    <w:rsid w:val="005C41E8"/>
    <w:rsid w:val="005C41F1"/>
    <w:rsid w:val="005C43EB"/>
    <w:rsid w:val="005C4686"/>
    <w:rsid w:val="005C473D"/>
    <w:rsid w:val="005C4BE4"/>
    <w:rsid w:val="005C4E2E"/>
    <w:rsid w:val="005C54A1"/>
    <w:rsid w:val="005C54E3"/>
    <w:rsid w:val="005C56EC"/>
    <w:rsid w:val="005C5AA4"/>
    <w:rsid w:val="005C61F3"/>
    <w:rsid w:val="005C6320"/>
    <w:rsid w:val="005C6A9D"/>
    <w:rsid w:val="005C6E41"/>
    <w:rsid w:val="005C7749"/>
    <w:rsid w:val="005C77C9"/>
    <w:rsid w:val="005C781E"/>
    <w:rsid w:val="005D00D2"/>
    <w:rsid w:val="005D01A6"/>
    <w:rsid w:val="005D042A"/>
    <w:rsid w:val="005D1405"/>
    <w:rsid w:val="005D14E8"/>
    <w:rsid w:val="005D1646"/>
    <w:rsid w:val="005D16EC"/>
    <w:rsid w:val="005D1C45"/>
    <w:rsid w:val="005D389F"/>
    <w:rsid w:val="005D3ACF"/>
    <w:rsid w:val="005D3C23"/>
    <w:rsid w:val="005D41D8"/>
    <w:rsid w:val="005D4421"/>
    <w:rsid w:val="005D480F"/>
    <w:rsid w:val="005D4992"/>
    <w:rsid w:val="005D49FF"/>
    <w:rsid w:val="005D5373"/>
    <w:rsid w:val="005D5809"/>
    <w:rsid w:val="005D58DC"/>
    <w:rsid w:val="005D59E6"/>
    <w:rsid w:val="005D6081"/>
    <w:rsid w:val="005D60C3"/>
    <w:rsid w:val="005D61E9"/>
    <w:rsid w:val="005D6595"/>
    <w:rsid w:val="005D6BE4"/>
    <w:rsid w:val="005D6F01"/>
    <w:rsid w:val="005D70CE"/>
    <w:rsid w:val="005D7251"/>
    <w:rsid w:val="005D7445"/>
    <w:rsid w:val="005D7CA2"/>
    <w:rsid w:val="005E00DF"/>
    <w:rsid w:val="005E02C9"/>
    <w:rsid w:val="005E0ED8"/>
    <w:rsid w:val="005E11E6"/>
    <w:rsid w:val="005E1287"/>
    <w:rsid w:val="005E2359"/>
    <w:rsid w:val="005E2604"/>
    <w:rsid w:val="005E2794"/>
    <w:rsid w:val="005E289D"/>
    <w:rsid w:val="005E2B87"/>
    <w:rsid w:val="005E2C39"/>
    <w:rsid w:val="005E3ABD"/>
    <w:rsid w:val="005E3EFE"/>
    <w:rsid w:val="005E4656"/>
    <w:rsid w:val="005E4840"/>
    <w:rsid w:val="005E4ACB"/>
    <w:rsid w:val="005E5027"/>
    <w:rsid w:val="005E5353"/>
    <w:rsid w:val="005E56B3"/>
    <w:rsid w:val="005E596E"/>
    <w:rsid w:val="005E59F1"/>
    <w:rsid w:val="005E63B2"/>
    <w:rsid w:val="005E646F"/>
    <w:rsid w:val="005E6995"/>
    <w:rsid w:val="005E6BCA"/>
    <w:rsid w:val="005E723E"/>
    <w:rsid w:val="005E7332"/>
    <w:rsid w:val="005E7387"/>
    <w:rsid w:val="005E7781"/>
    <w:rsid w:val="005E7A87"/>
    <w:rsid w:val="005E7C5B"/>
    <w:rsid w:val="005F005D"/>
    <w:rsid w:val="005F027F"/>
    <w:rsid w:val="005F0857"/>
    <w:rsid w:val="005F0D1E"/>
    <w:rsid w:val="005F0F2F"/>
    <w:rsid w:val="005F203F"/>
    <w:rsid w:val="005F2849"/>
    <w:rsid w:val="005F2996"/>
    <w:rsid w:val="005F2D93"/>
    <w:rsid w:val="005F300E"/>
    <w:rsid w:val="005F34FE"/>
    <w:rsid w:val="005F3581"/>
    <w:rsid w:val="005F358F"/>
    <w:rsid w:val="005F3963"/>
    <w:rsid w:val="005F3ADA"/>
    <w:rsid w:val="005F42E0"/>
    <w:rsid w:val="005F44F7"/>
    <w:rsid w:val="005F4C73"/>
    <w:rsid w:val="005F58A7"/>
    <w:rsid w:val="005F5AC7"/>
    <w:rsid w:val="005F6E82"/>
    <w:rsid w:val="005F71BD"/>
    <w:rsid w:val="005F73B4"/>
    <w:rsid w:val="005F76AC"/>
    <w:rsid w:val="00600193"/>
    <w:rsid w:val="00600C13"/>
    <w:rsid w:val="00600F1B"/>
    <w:rsid w:val="0060112B"/>
    <w:rsid w:val="00601657"/>
    <w:rsid w:val="006017CC"/>
    <w:rsid w:val="0060192D"/>
    <w:rsid w:val="00601A8A"/>
    <w:rsid w:val="00601E3F"/>
    <w:rsid w:val="006024B0"/>
    <w:rsid w:val="006027FC"/>
    <w:rsid w:val="00602831"/>
    <w:rsid w:val="00602A80"/>
    <w:rsid w:val="00602C72"/>
    <w:rsid w:val="00602D28"/>
    <w:rsid w:val="006033BB"/>
    <w:rsid w:val="006038B3"/>
    <w:rsid w:val="006039A7"/>
    <w:rsid w:val="00603E81"/>
    <w:rsid w:val="00604AD4"/>
    <w:rsid w:val="00604C4A"/>
    <w:rsid w:val="00604FC4"/>
    <w:rsid w:val="00605464"/>
    <w:rsid w:val="0060585E"/>
    <w:rsid w:val="0060592B"/>
    <w:rsid w:val="00606316"/>
    <w:rsid w:val="006067A0"/>
    <w:rsid w:val="00606966"/>
    <w:rsid w:val="00606D92"/>
    <w:rsid w:val="00607AF5"/>
    <w:rsid w:val="00607E66"/>
    <w:rsid w:val="00607F1F"/>
    <w:rsid w:val="006102A5"/>
    <w:rsid w:val="00610945"/>
    <w:rsid w:val="0061135D"/>
    <w:rsid w:val="00611773"/>
    <w:rsid w:val="006119A8"/>
    <w:rsid w:val="00611C73"/>
    <w:rsid w:val="00611CC2"/>
    <w:rsid w:val="0061231A"/>
    <w:rsid w:val="006123E7"/>
    <w:rsid w:val="00612442"/>
    <w:rsid w:val="0061266D"/>
    <w:rsid w:val="00612718"/>
    <w:rsid w:val="006127E4"/>
    <w:rsid w:val="00613820"/>
    <w:rsid w:val="00613CF7"/>
    <w:rsid w:val="00613E28"/>
    <w:rsid w:val="006140C9"/>
    <w:rsid w:val="00614488"/>
    <w:rsid w:val="006145D0"/>
    <w:rsid w:val="006146E7"/>
    <w:rsid w:val="00614D1F"/>
    <w:rsid w:val="006152A4"/>
    <w:rsid w:val="00615B2E"/>
    <w:rsid w:val="00615D3E"/>
    <w:rsid w:val="00615ECC"/>
    <w:rsid w:val="0061638D"/>
    <w:rsid w:val="00616521"/>
    <w:rsid w:val="00616A0A"/>
    <w:rsid w:val="00616BC0"/>
    <w:rsid w:val="00616C4D"/>
    <w:rsid w:val="00617254"/>
    <w:rsid w:val="00617346"/>
    <w:rsid w:val="00617550"/>
    <w:rsid w:val="006204F0"/>
    <w:rsid w:val="00620596"/>
    <w:rsid w:val="006206AC"/>
    <w:rsid w:val="006207E7"/>
    <w:rsid w:val="006209B3"/>
    <w:rsid w:val="00620A7F"/>
    <w:rsid w:val="00621A25"/>
    <w:rsid w:val="00621DF8"/>
    <w:rsid w:val="00622850"/>
    <w:rsid w:val="00622B3F"/>
    <w:rsid w:val="00622C78"/>
    <w:rsid w:val="006233B7"/>
    <w:rsid w:val="006244F1"/>
    <w:rsid w:val="00624896"/>
    <w:rsid w:val="00624CFE"/>
    <w:rsid w:val="00625158"/>
    <w:rsid w:val="006259CA"/>
    <w:rsid w:val="00625A83"/>
    <w:rsid w:val="00625F5F"/>
    <w:rsid w:val="00626387"/>
    <w:rsid w:val="00626930"/>
    <w:rsid w:val="00626FE0"/>
    <w:rsid w:val="006274F4"/>
    <w:rsid w:val="00627ABB"/>
    <w:rsid w:val="00627AE7"/>
    <w:rsid w:val="006301FA"/>
    <w:rsid w:val="00630818"/>
    <w:rsid w:val="00630CA9"/>
    <w:rsid w:val="00630D68"/>
    <w:rsid w:val="006310BC"/>
    <w:rsid w:val="00631A0D"/>
    <w:rsid w:val="006321FB"/>
    <w:rsid w:val="006322C9"/>
    <w:rsid w:val="00632F0C"/>
    <w:rsid w:val="006333A8"/>
    <w:rsid w:val="006333CF"/>
    <w:rsid w:val="00633438"/>
    <w:rsid w:val="00633658"/>
    <w:rsid w:val="006347CB"/>
    <w:rsid w:val="00634853"/>
    <w:rsid w:val="0063548D"/>
    <w:rsid w:val="006357A1"/>
    <w:rsid w:val="00635A77"/>
    <w:rsid w:val="00635F33"/>
    <w:rsid w:val="00636342"/>
    <w:rsid w:val="0063756B"/>
    <w:rsid w:val="0063764B"/>
    <w:rsid w:val="00640741"/>
    <w:rsid w:val="00641109"/>
    <w:rsid w:val="0064191E"/>
    <w:rsid w:val="00641B65"/>
    <w:rsid w:val="00641F65"/>
    <w:rsid w:val="00642175"/>
    <w:rsid w:val="006422E7"/>
    <w:rsid w:val="0064273F"/>
    <w:rsid w:val="00642EE1"/>
    <w:rsid w:val="00643107"/>
    <w:rsid w:val="0064315D"/>
    <w:rsid w:val="0064318B"/>
    <w:rsid w:val="00643291"/>
    <w:rsid w:val="00643417"/>
    <w:rsid w:val="00643651"/>
    <w:rsid w:val="0064367E"/>
    <w:rsid w:val="006436BA"/>
    <w:rsid w:val="006437BD"/>
    <w:rsid w:val="0064399E"/>
    <w:rsid w:val="00643C43"/>
    <w:rsid w:val="00643D10"/>
    <w:rsid w:val="00643EAC"/>
    <w:rsid w:val="006441EC"/>
    <w:rsid w:val="00644B31"/>
    <w:rsid w:val="00644C47"/>
    <w:rsid w:val="0064503E"/>
    <w:rsid w:val="00645246"/>
    <w:rsid w:val="006467AD"/>
    <w:rsid w:val="00646D26"/>
    <w:rsid w:val="00646E3A"/>
    <w:rsid w:val="00646F45"/>
    <w:rsid w:val="00647087"/>
    <w:rsid w:val="006474C9"/>
    <w:rsid w:val="00647576"/>
    <w:rsid w:val="00647903"/>
    <w:rsid w:val="00647B25"/>
    <w:rsid w:val="00650562"/>
    <w:rsid w:val="0065066E"/>
    <w:rsid w:val="00650A25"/>
    <w:rsid w:val="00650C9A"/>
    <w:rsid w:val="00651758"/>
    <w:rsid w:val="00651B3C"/>
    <w:rsid w:val="00652310"/>
    <w:rsid w:val="00652631"/>
    <w:rsid w:val="00652740"/>
    <w:rsid w:val="00652748"/>
    <w:rsid w:val="00652963"/>
    <w:rsid w:val="00652A9F"/>
    <w:rsid w:val="00652D45"/>
    <w:rsid w:val="00652E7A"/>
    <w:rsid w:val="00652F07"/>
    <w:rsid w:val="00653052"/>
    <w:rsid w:val="00653A2D"/>
    <w:rsid w:val="00654145"/>
    <w:rsid w:val="00654523"/>
    <w:rsid w:val="006548B0"/>
    <w:rsid w:val="006548C0"/>
    <w:rsid w:val="00654A96"/>
    <w:rsid w:val="00654B27"/>
    <w:rsid w:val="0065508F"/>
    <w:rsid w:val="00655661"/>
    <w:rsid w:val="00655D0A"/>
    <w:rsid w:val="006561D3"/>
    <w:rsid w:val="00656379"/>
    <w:rsid w:val="006565D9"/>
    <w:rsid w:val="00656762"/>
    <w:rsid w:val="006567CA"/>
    <w:rsid w:val="00656F2D"/>
    <w:rsid w:val="00657811"/>
    <w:rsid w:val="00660309"/>
    <w:rsid w:val="00660396"/>
    <w:rsid w:val="00660D0E"/>
    <w:rsid w:val="00660FAC"/>
    <w:rsid w:val="00661E4C"/>
    <w:rsid w:val="00662228"/>
    <w:rsid w:val="00662E6A"/>
    <w:rsid w:val="00662EEB"/>
    <w:rsid w:val="0066386D"/>
    <w:rsid w:val="00663961"/>
    <w:rsid w:val="00663EA3"/>
    <w:rsid w:val="00663F83"/>
    <w:rsid w:val="00664090"/>
    <w:rsid w:val="00664453"/>
    <w:rsid w:val="00664852"/>
    <w:rsid w:val="00664B64"/>
    <w:rsid w:val="00664D47"/>
    <w:rsid w:val="006659C1"/>
    <w:rsid w:val="006667B0"/>
    <w:rsid w:val="00666C3E"/>
    <w:rsid w:val="006701EB"/>
    <w:rsid w:val="00670321"/>
    <w:rsid w:val="0067071D"/>
    <w:rsid w:val="00670C1F"/>
    <w:rsid w:val="00671D2A"/>
    <w:rsid w:val="00672391"/>
    <w:rsid w:val="006723D9"/>
    <w:rsid w:val="0067250B"/>
    <w:rsid w:val="00672FF8"/>
    <w:rsid w:val="006734CB"/>
    <w:rsid w:val="006734CF"/>
    <w:rsid w:val="00674279"/>
    <w:rsid w:val="00674B2D"/>
    <w:rsid w:val="00674BBD"/>
    <w:rsid w:val="00674D30"/>
    <w:rsid w:val="00674E6A"/>
    <w:rsid w:val="0067514A"/>
    <w:rsid w:val="00675329"/>
    <w:rsid w:val="00675631"/>
    <w:rsid w:val="00675787"/>
    <w:rsid w:val="00675841"/>
    <w:rsid w:val="00675FEA"/>
    <w:rsid w:val="00676174"/>
    <w:rsid w:val="006761F9"/>
    <w:rsid w:val="00676516"/>
    <w:rsid w:val="0067663C"/>
    <w:rsid w:val="0067697B"/>
    <w:rsid w:val="00676984"/>
    <w:rsid w:val="00676BAF"/>
    <w:rsid w:val="00676D85"/>
    <w:rsid w:val="00676EFF"/>
    <w:rsid w:val="00677582"/>
    <w:rsid w:val="00677829"/>
    <w:rsid w:val="00677927"/>
    <w:rsid w:val="00680011"/>
    <w:rsid w:val="0068085D"/>
    <w:rsid w:val="00680C7B"/>
    <w:rsid w:val="00680DA4"/>
    <w:rsid w:val="00680FEB"/>
    <w:rsid w:val="006814B8"/>
    <w:rsid w:val="00681D14"/>
    <w:rsid w:val="00681D6A"/>
    <w:rsid w:val="0068217A"/>
    <w:rsid w:val="00682509"/>
    <w:rsid w:val="006832A1"/>
    <w:rsid w:val="0068349B"/>
    <w:rsid w:val="00684BBA"/>
    <w:rsid w:val="00684BE8"/>
    <w:rsid w:val="006852A5"/>
    <w:rsid w:val="00685355"/>
    <w:rsid w:val="00686A75"/>
    <w:rsid w:val="00686D7C"/>
    <w:rsid w:val="00686D83"/>
    <w:rsid w:val="006871B5"/>
    <w:rsid w:val="00687547"/>
    <w:rsid w:val="00690A15"/>
    <w:rsid w:val="00690C6F"/>
    <w:rsid w:val="00690D00"/>
    <w:rsid w:val="00691B33"/>
    <w:rsid w:val="00691C3B"/>
    <w:rsid w:val="00691DB1"/>
    <w:rsid w:val="00692129"/>
    <w:rsid w:val="00692275"/>
    <w:rsid w:val="00692566"/>
    <w:rsid w:val="00692913"/>
    <w:rsid w:val="00692DAD"/>
    <w:rsid w:val="006931E7"/>
    <w:rsid w:val="006936EC"/>
    <w:rsid w:val="00693806"/>
    <w:rsid w:val="00693982"/>
    <w:rsid w:val="00693C78"/>
    <w:rsid w:val="00693F30"/>
    <w:rsid w:val="00693F7B"/>
    <w:rsid w:val="006942E4"/>
    <w:rsid w:val="00694674"/>
    <w:rsid w:val="00694970"/>
    <w:rsid w:val="00694AB8"/>
    <w:rsid w:val="00695419"/>
    <w:rsid w:val="00695945"/>
    <w:rsid w:val="006959A3"/>
    <w:rsid w:val="00695D44"/>
    <w:rsid w:val="00695D5F"/>
    <w:rsid w:val="0069636B"/>
    <w:rsid w:val="00696524"/>
    <w:rsid w:val="0069763E"/>
    <w:rsid w:val="0069769B"/>
    <w:rsid w:val="00697EC2"/>
    <w:rsid w:val="006A0011"/>
    <w:rsid w:val="006A1335"/>
    <w:rsid w:val="006A1955"/>
    <w:rsid w:val="006A19E2"/>
    <w:rsid w:val="006A1EA4"/>
    <w:rsid w:val="006A20FA"/>
    <w:rsid w:val="006A2D63"/>
    <w:rsid w:val="006A310A"/>
    <w:rsid w:val="006A34FC"/>
    <w:rsid w:val="006A3762"/>
    <w:rsid w:val="006A3882"/>
    <w:rsid w:val="006A3DE1"/>
    <w:rsid w:val="006A401B"/>
    <w:rsid w:val="006A413A"/>
    <w:rsid w:val="006A4C80"/>
    <w:rsid w:val="006A4D1F"/>
    <w:rsid w:val="006A50DE"/>
    <w:rsid w:val="006A5593"/>
    <w:rsid w:val="006A56B0"/>
    <w:rsid w:val="006A581F"/>
    <w:rsid w:val="006A5897"/>
    <w:rsid w:val="006A58AA"/>
    <w:rsid w:val="006A5B30"/>
    <w:rsid w:val="006A5CFC"/>
    <w:rsid w:val="006A5E67"/>
    <w:rsid w:val="006A600C"/>
    <w:rsid w:val="006A60DC"/>
    <w:rsid w:val="006A60E5"/>
    <w:rsid w:val="006A614F"/>
    <w:rsid w:val="006A729D"/>
    <w:rsid w:val="006A7D1E"/>
    <w:rsid w:val="006B065A"/>
    <w:rsid w:val="006B0BB6"/>
    <w:rsid w:val="006B149C"/>
    <w:rsid w:val="006B1A5F"/>
    <w:rsid w:val="006B1AAE"/>
    <w:rsid w:val="006B1DEB"/>
    <w:rsid w:val="006B1E6D"/>
    <w:rsid w:val="006B2213"/>
    <w:rsid w:val="006B2588"/>
    <w:rsid w:val="006B2AEF"/>
    <w:rsid w:val="006B2DF2"/>
    <w:rsid w:val="006B3288"/>
    <w:rsid w:val="006B3916"/>
    <w:rsid w:val="006B3977"/>
    <w:rsid w:val="006B4168"/>
    <w:rsid w:val="006B46F7"/>
    <w:rsid w:val="006B4AC8"/>
    <w:rsid w:val="006B5139"/>
    <w:rsid w:val="006B5403"/>
    <w:rsid w:val="006B552F"/>
    <w:rsid w:val="006B5D3C"/>
    <w:rsid w:val="006B615F"/>
    <w:rsid w:val="006B6367"/>
    <w:rsid w:val="006B63BE"/>
    <w:rsid w:val="006B6A29"/>
    <w:rsid w:val="006B6FF4"/>
    <w:rsid w:val="006B72A5"/>
    <w:rsid w:val="006B73FE"/>
    <w:rsid w:val="006B7A79"/>
    <w:rsid w:val="006C096C"/>
    <w:rsid w:val="006C0977"/>
    <w:rsid w:val="006C10E7"/>
    <w:rsid w:val="006C1148"/>
    <w:rsid w:val="006C1919"/>
    <w:rsid w:val="006C19F6"/>
    <w:rsid w:val="006C1B48"/>
    <w:rsid w:val="006C2B17"/>
    <w:rsid w:val="006C2FCE"/>
    <w:rsid w:val="006C3020"/>
    <w:rsid w:val="006C32E8"/>
    <w:rsid w:val="006C35E5"/>
    <w:rsid w:val="006C375D"/>
    <w:rsid w:val="006C3D97"/>
    <w:rsid w:val="006C42C2"/>
    <w:rsid w:val="006C45C1"/>
    <w:rsid w:val="006C48BF"/>
    <w:rsid w:val="006C49E5"/>
    <w:rsid w:val="006C4F5D"/>
    <w:rsid w:val="006C5123"/>
    <w:rsid w:val="006C623A"/>
    <w:rsid w:val="006C6D30"/>
    <w:rsid w:val="006C7023"/>
    <w:rsid w:val="006C76DD"/>
    <w:rsid w:val="006C7724"/>
    <w:rsid w:val="006D10E3"/>
    <w:rsid w:val="006D11A8"/>
    <w:rsid w:val="006D1257"/>
    <w:rsid w:val="006D1A05"/>
    <w:rsid w:val="006D1C8A"/>
    <w:rsid w:val="006D2324"/>
    <w:rsid w:val="006D2486"/>
    <w:rsid w:val="006D315D"/>
    <w:rsid w:val="006D336A"/>
    <w:rsid w:val="006D33AF"/>
    <w:rsid w:val="006D35CA"/>
    <w:rsid w:val="006D3630"/>
    <w:rsid w:val="006D3B0D"/>
    <w:rsid w:val="006D3BD4"/>
    <w:rsid w:val="006D3D3B"/>
    <w:rsid w:val="006D4666"/>
    <w:rsid w:val="006D47D3"/>
    <w:rsid w:val="006D4A59"/>
    <w:rsid w:val="006D4F6D"/>
    <w:rsid w:val="006D5897"/>
    <w:rsid w:val="006D5EF2"/>
    <w:rsid w:val="006D65A7"/>
    <w:rsid w:val="006D66A4"/>
    <w:rsid w:val="006D6711"/>
    <w:rsid w:val="006D69FC"/>
    <w:rsid w:val="006D6C14"/>
    <w:rsid w:val="006D7341"/>
    <w:rsid w:val="006D7834"/>
    <w:rsid w:val="006D7891"/>
    <w:rsid w:val="006D7CAE"/>
    <w:rsid w:val="006E0280"/>
    <w:rsid w:val="006E07D2"/>
    <w:rsid w:val="006E0A26"/>
    <w:rsid w:val="006E0B2C"/>
    <w:rsid w:val="006E13F9"/>
    <w:rsid w:val="006E1453"/>
    <w:rsid w:val="006E18FB"/>
    <w:rsid w:val="006E200F"/>
    <w:rsid w:val="006E21C1"/>
    <w:rsid w:val="006E21D8"/>
    <w:rsid w:val="006E25E3"/>
    <w:rsid w:val="006E2883"/>
    <w:rsid w:val="006E322E"/>
    <w:rsid w:val="006E35BE"/>
    <w:rsid w:val="006E3A7C"/>
    <w:rsid w:val="006E3B85"/>
    <w:rsid w:val="006E4647"/>
    <w:rsid w:val="006E5223"/>
    <w:rsid w:val="006E5330"/>
    <w:rsid w:val="006E5C88"/>
    <w:rsid w:val="006E6DA0"/>
    <w:rsid w:val="006E71C9"/>
    <w:rsid w:val="006E7321"/>
    <w:rsid w:val="006E7451"/>
    <w:rsid w:val="006E7B86"/>
    <w:rsid w:val="006E7D35"/>
    <w:rsid w:val="006F03AF"/>
    <w:rsid w:val="006F05FE"/>
    <w:rsid w:val="006F069B"/>
    <w:rsid w:val="006F0AA4"/>
    <w:rsid w:val="006F0BFD"/>
    <w:rsid w:val="006F0D47"/>
    <w:rsid w:val="006F0FA9"/>
    <w:rsid w:val="006F10A8"/>
    <w:rsid w:val="006F137F"/>
    <w:rsid w:val="006F1664"/>
    <w:rsid w:val="006F262C"/>
    <w:rsid w:val="006F2669"/>
    <w:rsid w:val="006F2A94"/>
    <w:rsid w:val="006F331C"/>
    <w:rsid w:val="006F376E"/>
    <w:rsid w:val="006F37DA"/>
    <w:rsid w:val="006F3EED"/>
    <w:rsid w:val="006F4C5D"/>
    <w:rsid w:val="006F4D1D"/>
    <w:rsid w:val="006F4D8F"/>
    <w:rsid w:val="006F5A2E"/>
    <w:rsid w:val="006F5D1F"/>
    <w:rsid w:val="006F60E2"/>
    <w:rsid w:val="006F62E2"/>
    <w:rsid w:val="006F7108"/>
    <w:rsid w:val="006F7485"/>
    <w:rsid w:val="006F777F"/>
    <w:rsid w:val="006F7A30"/>
    <w:rsid w:val="006F7B61"/>
    <w:rsid w:val="006F7FA8"/>
    <w:rsid w:val="0070041A"/>
    <w:rsid w:val="007006F4"/>
    <w:rsid w:val="00700A57"/>
    <w:rsid w:val="00700B70"/>
    <w:rsid w:val="007011BD"/>
    <w:rsid w:val="007017B2"/>
    <w:rsid w:val="00701898"/>
    <w:rsid w:val="007023F5"/>
    <w:rsid w:val="00702D39"/>
    <w:rsid w:val="007037AA"/>
    <w:rsid w:val="00703CF6"/>
    <w:rsid w:val="007047E0"/>
    <w:rsid w:val="0070537B"/>
    <w:rsid w:val="00705C8A"/>
    <w:rsid w:val="0070616F"/>
    <w:rsid w:val="0070663A"/>
    <w:rsid w:val="00706872"/>
    <w:rsid w:val="00706D17"/>
    <w:rsid w:val="00706F5F"/>
    <w:rsid w:val="00707168"/>
    <w:rsid w:val="007102CB"/>
    <w:rsid w:val="00710445"/>
    <w:rsid w:val="00710798"/>
    <w:rsid w:val="00710AB9"/>
    <w:rsid w:val="0071169C"/>
    <w:rsid w:val="00711AE0"/>
    <w:rsid w:val="00711AF8"/>
    <w:rsid w:val="00711BA6"/>
    <w:rsid w:val="00711E82"/>
    <w:rsid w:val="007121D3"/>
    <w:rsid w:val="0071268B"/>
    <w:rsid w:val="00713A24"/>
    <w:rsid w:val="00713F53"/>
    <w:rsid w:val="0071411A"/>
    <w:rsid w:val="0071433D"/>
    <w:rsid w:val="0071442C"/>
    <w:rsid w:val="007144F2"/>
    <w:rsid w:val="00714DA8"/>
    <w:rsid w:val="00715C9B"/>
    <w:rsid w:val="00715CD7"/>
    <w:rsid w:val="0071614D"/>
    <w:rsid w:val="00716982"/>
    <w:rsid w:val="00717136"/>
    <w:rsid w:val="00717565"/>
    <w:rsid w:val="00720093"/>
    <w:rsid w:val="007201A6"/>
    <w:rsid w:val="00720582"/>
    <w:rsid w:val="007205DD"/>
    <w:rsid w:val="007207B4"/>
    <w:rsid w:val="00720B27"/>
    <w:rsid w:val="007212A7"/>
    <w:rsid w:val="007212B2"/>
    <w:rsid w:val="00721320"/>
    <w:rsid w:val="007219F4"/>
    <w:rsid w:val="00721E57"/>
    <w:rsid w:val="00722046"/>
    <w:rsid w:val="007222A7"/>
    <w:rsid w:val="00722482"/>
    <w:rsid w:val="007233BD"/>
    <w:rsid w:val="00723417"/>
    <w:rsid w:val="007235B5"/>
    <w:rsid w:val="007236A3"/>
    <w:rsid w:val="00723E03"/>
    <w:rsid w:val="00723E33"/>
    <w:rsid w:val="00724E11"/>
    <w:rsid w:val="007250BE"/>
    <w:rsid w:val="00725491"/>
    <w:rsid w:val="00725606"/>
    <w:rsid w:val="00725668"/>
    <w:rsid w:val="007257A9"/>
    <w:rsid w:val="00725AB0"/>
    <w:rsid w:val="00726040"/>
    <w:rsid w:val="00726045"/>
    <w:rsid w:val="00726598"/>
    <w:rsid w:val="00726675"/>
    <w:rsid w:val="00730291"/>
    <w:rsid w:val="00730345"/>
    <w:rsid w:val="007304E5"/>
    <w:rsid w:val="007308CB"/>
    <w:rsid w:val="00730987"/>
    <w:rsid w:val="00730B16"/>
    <w:rsid w:val="00730BD2"/>
    <w:rsid w:val="00730D26"/>
    <w:rsid w:val="00731082"/>
    <w:rsid w:val="0073125B"/>
    <w:rsid w:val="007313AE"/>
    <w:rsid w:val="007314DA"/>
    <w:rsid w:val="007314F9"/>
    <w:rsid w:val="00731EA5"/>
    <w:rsid w:val="00733187"/>
    <w:rsid w:val="007331E3"/>
    <w:rsid w:val="00733210"/>
    <w:rsid w:val="00733D41"/>
    <w:rsid w:val="00733E67"/>
    <w:rsid w:val="00734545"/>
    <w:rsid w:val="00734A17"/>
    <w:rsid w:val="0073562D"/>
    <w:rsid w:val="00735A1C"/>
    <w:rsid w:val="00735A7A"/>
    <w:rsid w:val="00735AE6"/>
    <w:rsid w:val="00735CBF"/>
    <w:rsid w:val="0073662F"/>
    <w:rsid w:val="007366E5"/>
    <w:rsid w:val="0073711E"/>
    <w:rsid w:val="00737EF3"/>
    <w:rsid w:val="00737FB3"/>
    <w:rsid w:val="0074007F"/>
    <w:rsid w:val="00740798"/>
    <w:rsid w:val="00740B0C"/>
    <w:rsid w:val="00740DD4"/>
    <w:rsid w:val="00741255"/>
    <w:rsid w:val="007413A3"/>
    <w:rsid w:val="007418BB"/>
    <w:rsid w:val="00741D99"/>
    <w:rsid w:val="00741E59"/>
    <w:rsid w:val="00742069"/>
    <w:rsid w:val="007422AE"/>
    <w:rsid w:val="007427F5"/>
    <w:rsid w:val="007429ED"/>
    <w:rsid w:val="00742A78"/>
    <w:rsid w:val="00742C54"/>
    <w:rsid w:val="00742CA8"/>
    <w:rsid w:val="007431F7"/>
    <w:rsid w:val="00743B07"/>
    <w:rsid w:val="00743F9F"/>
    <w:rsid w:val="007442A5"/>
    <w:rsid w:val="007442CE"/>
    <w:rsid w:val="00744708"/>
    <w:rsid w:val="00744A0D"/>
    <w:rsid w:val="00745286"/>
    <w:rsid w:val="00745A29"/>
    <w:rsid w:val="00745A80"/>
    <w:rsid w:val="00745EF5"/>
    <w:rsid w:val="00746451"/>
    <w:rsid w:val="00746967"/>
    <w:rsid w:val="00746B68"/>
    <w:rsid w:val="007471FD"/>
    <w:rsid w:val="00747248"/>
    <w:rsid w:val="00747670"/>
    <w:rsid w:val="00747921"/>
    <w:rsid w:val="00750911"/>
    <w:rsid w:val="00750AB0"/>
    <w:rsid w:val="0075114C"/>
    <w:rsid w:val="007518C6"/>
    <w:rsid w:val="007518FB"/>
    <w:rsid w:val="00751C33"/>
    <w:rsid w:val="007528B9"/>
    <w:rsid w:val="00752D52"/>
    <w:rsid w:val="00752D80"/>
    <w:rsid w:val="00753464"/>
    <w:rsid w:val="007535DD"/>
    <w:rsid w:val="00753883"/>
    <w:rsid w:val="00753B45"/>
    <w:rsid w:val="00754178"/>
    <w:rsid w:val="00754845"/>
    <w:rsid w:val="0075484E"/>
    <w:rsid w:val="007548D6"/>
    <w:rsid w:val="00754B4D"/>
    <w:rsid w:val="00755412"/>
    <w:rsid w:val="00755C62"/>
    <w:rsid w:val="00755EF6"/>
    <w:rsid w:val="007561BB"/>
    <w:rsid w:val="00756A61"/>
    <w:rsid w:val="00756E24"/>
    <w:rsid w:val="00757129"/>
    <w:rsid w:val="0075745C"/>
    <w:rsid w:val="007607A3"/>
    <w:rsid w:val="00761743"/>
    <w:rsid w:val="00761E52"/>
    <w:rsid w:val="00762427"/>
    <w:rsid w:val="007629D1"/>
    <w:rsid w:val="00763357"/>
    <w:rsid w:val="0076381F"/>
    <w:rsid w:val="00763A5B"/>
    <w:rsid w:val="00763EBE"/>
    <w:rsid w:val="0076409F"/>
    <w:rsid w:val="007647FD"/>
    <w:rsid w:val="0076557E"/>
    <w:rsid w:val="007655BF"/>
    <w:rsid w:val="007657ED"/>
    <w:rsid w:val="00765888"/>
    <w:rsid w:val="00765D21"/>
    <w:rsid w:val="00766153"/>
    <w:rsid w:val="00766204"/>
    <w:rsid w:val="00766361"/>
    <w:rsid w:val="007664B8"/>
    <w:rsid w:val="0076688C"/>
    <w:rsid w:val="00766BA2"/>
    <w:rsid w:val="00766C34"/>
    <w:rsid w:val="00766FCE"/>
    <w:rsid w:val="00766FD1"/>
    <w:rsid w:val="0076736B"/>
    <w:rsid w:val="00767CA4"/>
    <w:rsid w:val="00767D1C"/>
    <w:rsid w:val="00767F44"/>
    <w:rsid w:val="00767FF2"/>
    <w:rsid w:val="00770409"/>
    <w:rsid w:val="007709A6"/>
    <w:rsid w:val="007713B6"/>
    <w:rsid w:val="007713CB"/>
    <w:rsid w:val="00771429"/>
    <w:rsid w:val="00771C2B"/>
    <w:rsid w:val="00771F20"/>
    <w:rsid w:val="00771F8C"/>
    <w:rsid w:val="007722C7"/>
    <w:rsid w:val="00772397"/>
    <w:rsid w:val="007725C2"/>
    <w:rsid w:val="00772D51"/>
    <w:rsid w:val="00772E48"/>
    <w:rsid w:val="007732B5"/>
    <w:rsid w:val="00773AB4"/>
    <w:rsid w:val="007740B8"/>
    <w:rsid w:val="00775007"/>
    <w:rsid w:val="00775028"/>
    <w:rsid w:val="0077502F"/>
    <w:rsid w:val="0077569A"/>
    <w:rsid w:val="00776281"/>
    <w:rsid w:val="00777605"/>
    <w:rsid w:val="00777975"/>
    <w:rsid w:val="00780A40"/>
    <w:rsid w:val="007815C1"/>
    <w:rsid w:val="007823AC"/>
    <w:rsid w:val="0078272D"/>
    <w:rsid w:val="007835EA"/>
    <w:rsid w:val="0078391E"/>
    <w:rsid w:val="0078397D"/>
    <w:rsid w:val="00783E5B"/>
    <w:rsid w:val="00783F4D"/>
    <w:rsid w:val="00784E7D"/>
    <w:rsid w:val="007855B9"/>
    <w:rsid w:val="00786459"/>
    <w:rsid w:val="00786878"/>
    <w:rsid w:val="007870A7"/>
    <w:rsid w:val="00787593"/>
    <w:rsid w:val="007879D7"/>
    <w:rsid w:val="0079009C"/>
    <w:rsid w:val="007908B1"/>
    <w:rsid w:val="00790A5F"/>
    <w:rsid w:val="00790FA5"/>
    <w:rsid w:val="007911BF"/>
    <w:rsid w:val="007912DA"/>
    <w:rsid w:val="00791785"/>
    <w:rsid w:val="00791CAD"/>
    <w:rsid w:val="00791ECE"/>
    <w:rsid w:val="007925DA"/>
    <w:rsid w:val="007925EE"/>
    <w:rsid w:val="00793394"/>
    <w:rsid w:val="00793783"/>
    <w:rsid w:val="00793C25"/>
    <w:rsid w:val="00793C63"/>
    <w:rsid w:val="00793DFF"/>
    <w:rsid w:val="007942EB"/>
    <w:rsid w:val="0079496E"/>
    <w:rsid w:val="00794AB0"/>
    <w:rsid w:val="00794B23"/>
    <w:rsid w:val="00794FE6"/>
    <w:rsid w:val="007950A2"/>
    <w:rsid w:val="007952D6"/>
    <w:rsid w:val="00795A96"/>
    <w:rsid w:val="00795C95"/>
    <w:rsid w:val="00795D67"/>
    <w:rsid w:val="00795EDB"/>
    <w:rsid w:val="00796241"/>
    <w:rsid w:val="00796327"/>
    <w:rsid w:val="007964C2"/>
    <w:rsid w:val="00796D64"/>
    <w:rsid w:val="007970A8"/>
    <w:rsid w:val="0079723C"/>
    <w:rsid w:val="007972F7"/>
    <w:rsid w:val="00797589"/>
    <w:rsid w:val="007977D1"/>
    <w:rsid w:val="00797B1F"/>
    <w:rsid w:val="00797EC9"/>
    <w:rsid w:val="007A0012"/>
    <w:rsid w:val="007A07A6"/>
    <w:rsid w:val="007A07AB"/>
    <w:rsid w:val="007A07FE"/>
    <w:rsid w:val="007A0B57"/>
    <w:rsid w:val="007A0BAB"/>
    <w:rsid w:val="007A0D20"/>
    <w:rsid w:val="007A0D5B"/>
    <w:rsid w:val="007A0E95"/>
    <w:rsid w:val="007A1783"/>
    <w:rsid w:val="007A1D4F"/>
    <w:rsid w:val="007A22CE"/>
    <w:rsid w:val="007A22D3"/>
    <w:rsid w:val="007A247F"/>
    <w:rsid w:val="007A2D4F"/>
    <w:rsid w:val="007A324B"/>
    <w:rsid w:val="007A336C"/>
    <w:rsid w:val="007A33A5"/>
    <w:rsid w:val="007A34B7"/>
    <w:rsid w:val="007A36AB"/>
    <w:rsid w:val="007A377B"/>
    <w:rsid w:val="007A3D37"/>
    <w:rsid w:val="007A3DC0"/>
    <w:rsid w:val="007A3F3E"/>
    <w:rsid w:val="007A4A1A"/>
    <w:rsid w:val="007A4A20"/>
    <w:rsid w:val="007A5BF3"/>
    <w:rsid w:val="007A5D3F"/>
    <w:rsid w:val="007A5D5B"/>
    <w:rsid w:val="007A66FA"/>
    <w:rsid w:val="007A6802"/>
    <w:rsid w:val="007A6C08"/>
    <w:rsid w:val="007A6C71"/>
    <w:rsid w:val="007A6CE5"/>
    <w:rsid w:val="007A6EB9"/>
    <w:rsid w:val="007A7247"/>
    <w:rsid w:val="007A728E"/>
    <w:rsid w:val="007A72F5"/>
    <w:rsid w:val="007B01F6"/>
    <w:rsid w:val="007B03A7"/>
    <w:rsid w:val="007B06E9"/>
    <w:rsid w:val="007B0BAB"/>
    <w:rsid w:val="007B0D43"/>
    <w:rsid w:val="007B0D4F"/>
    <w:rsid w:val="007B0E70"/>
    <w:rsid w:val="007B0E8A"/>
    <w:rsid w:val="007B13C5"/>
    <w:rsid w:val="007B162D"/>
    <w:rsid w:val="007B2FE8"/>
    <w:rsid w:val="007B32FA"/>
    <w:rsid w:val="007B34AF"/>
    <w:rsid w:val="007B3CC9"/>
    <w:rsid w:val="007B42EF"/>
    <w:rsid w:val="007B4556"/>
    <w:rsid w:val="007B46EE"/>
    <w:rsid w:val="007B48A7"/>
    <w:rsid w:val="007B497F"/>
    <w:rsid w:val="007B4ADF"/>
    <w:rsid w:val="007B4AEB"/>
    <w:rsid w:val="007B4B32"/>
    <w:rsid w:val="007B52C0"/>
    <w:rsid w:val="007B5437"/>
    <w:rsid w:val="007B54E2"/>
    <w:rsid w:val="007B59B0"/>
    <w:rsid w:val="007B5BCC"/>
    <w:rsid w:val="007B5BF3"/>
    <w:rsid w:val="007B5D93"/>
    <w:rsid w:val="007B6C5A"/>
    <w:rsid w:val="007B6FC7"/>
    <w:rsid w:val="007B6FDC"/>
    <w:rsid w:val="007B701D"/>
    <w:rsid w:val="007B71E6"/>
    <w:rsid w:val="007B72E6"/>
    <w:rsid w:val="007B7497"/>
    <w:rsid w:val="007B756B"/>
    <w:rsid w:val="007B791B"/>
    <w:rsid w:val="007B7A0A"/>
    <w:rsid w:val="007C00CB"/>
    <w:rsid w:val="007C03AD"/>
    <w:rsid w:val="007C0A90"/>
    <w:rsid w:val="007C0D99"/>
    <w:rsid w:val="007C10FC"/>
    <w:rsid w:val="007C17D6"/>
    <w:rsid w:val="007C1FF1"/>
    <w:rsid w:val="007C2E85"/>
    <w:rsid w:val="007C3B10"/>
    <w:rsid w:val="007C3E49"/>
    <w:rsid w:val="007C3EE0"/>
    <w:rsid w:val="007C47AC"/>
    <w:rsid w:val="007C4B28"/>
    <w:rsid w:val="007C4B52"/>
    <w:rsid w:val="007C4C50"/>
    <w:rsid w:val="007C54DE"/>
    <w:rsid w:val="007C5A2F"/>
    <w:rsid w:val="007C60DB"/>
    <w:rsid w:val="007C6153"/>
    <w:rsid w:val="007C67C4"/>
    <w:rsid w:val="007C702D"/>
    <w:rsid w:val="007C76CA"/>
    <w:rsid w:val="007C7813"/>
    <w:rsid w:val="007C7B41"/>
    <w:rsid w:val="007C7D49"/>
    <w:rsid w:val="007C7F37"/>
    <w:rsid w:val="007D116E"/>
    <w:rsid w:val="007D12E8"/>
    <w:rsid w:val="007D1317"/>
    <w:rsid w:val="007D1B00"/>
    <w:rsid w:val="007D1B74"/>
    <w:rsid w:val="007D1D09"/>
    <w:rsid w:val="007D2318"/>
    <w:rsid w:val="007D2A28"/>
    <w:rsid w:val="007D2B0F"/>
    <w:rsid w:val="007D2F27"/>
    <w:rsid w:val="007D31CB"/>
    <w:rsid w:val="007D320E"/>
    <w:rsid w:val="007D3582"/>
    <w:rsid w:val="007D3747"/>
    <w:rsid w:val="007D3752"/>
    <w:rsid w:val="007D3B80"/>
    <w:rsid w:val="007D3CDB"/>
    <w:rsid w:val="007D3DD9"/>
    <w:rsid w:val="007D4628"/>
    <w:rsid w:val="007D4FBA"/>
    <w:rsid w:val="007D517E"/>
    <w:rsid w:val="007D53FF"/>
    <w:rsid w:val="007D595A"/>
    <w:rsid w:val="007D5AC9"/>
    <w:rsid w:val="007D71E8"/>
    <w:rsid w:val="007D7D81"/>
    <w:rsid w:val="007E00B4"/>
    <w:rsid w:val="007E059F"/>
    <w:rsid w:val="007E0707"/>
    <w:rsid w:val="007E0F6F"/>
    <w:rsid w:val="007E0FB8"/>
    <w:rsid w:val="007E1A6E"/>
    <w:rsid w:val="007E237B"/>
    <w:rsid w:val="007E284B"/>
    <w:rsid w:val="007E3298"/>
    <w:rsid w:val="007E41F5"/>
    <w:rsid w:val="007E46B3"/>
    <w:rsid w:val="007E4724"/>
    <w:rsid w:val="007E5285"/>
    <w:rsid w:val="007E5335"/>
    <w:rsid w:val="007E57E9"/>
    <w:rsid w:val="007E5C0A"/>
    <w:rsid w:val="007E5CB6"/>
    <w:rsid w:val="007E5DEE"/>
    <w:rsid w:val="007E5EFF"/>
    <w:rsid w:val="007E5F72"/>
    <w:rsid w:val="007E61DA"/>
    <w:rsid w:val="007E632D"/>
    <w:rsid w:val="007E6886"/>
    <w:rsid w:val="007E6914"/>
    <w:rsid w:val="007E72DE"/>
    <w:rsid w:val="007E7867"/>
    <w:rsid w:val="007E7A91"/>
    <w:rsid w:val="007E7BBC"/>
    <w:rsid w:val="007E7BC1"/>
    <w:rsid w:val="007E7E1F"/>
    <w:rsid w:val="007F13E5"/>
    <w:rsid w:val="007F178A"/>
    <w:rsid w:val="007F17CE"/>
    <w:rsid w:val="007F1902"/>
    <w:rsid w:val="007F1CE2"/>
    <w:rsid w:val="007F1D43"/>
    <w:rsid w:val="007F1DA2"/>
    <w:rsid w:val="007F1E56"/>
    <w:rsid w:val="007F2897"/>
    <w:rsid w:val="007F330F"/>
    <w:rsid w:val="007F3598"/>
    <w:rsid w:val="007F3712"/>
    <w:rsid w:val="007F3B74"/>
    <w:rsid w:val="007F3C23"/>
    <w:rsid w:val="007F3EA3"/>
    <w:rsid w:val="007F4ADB"/>
    <w:rsid w:val="007F4F7C"/>
    <w:rsid w:val="007F5DF7"/>
    <w:rsid w:val="007F5FC0"/>
    <w:rsid w:val="007F6665"/>
    <w:rsid w:val="007F6A5B"/>
    <w:rsid w:val="007F6C90"/>
    <w:rsid w:val="007F6F10"/>
    <w:rsid w:val="007F7350"/>
    <w:rsid w:val="007F7C84"/>
    <w:rsid w:val="0080021C"/>
    <w:rsid w:val="008009D8"/>
    <w:rsid w:val="00801223"/>
    <w:rsid w:val="00801782"/>
    <w:rsid w:val="00801D6A"/>
    <w:rsid w:val="008022C1"/>
    <w:rsid w:val="00802512"/>
    <w:rsid w:val="008025A0"/>
    <w:rsid w:val="00803313"/>
    <w:rsid w:val="00805014"/>
    <w:rsid w:val="00805240"/>
    <w:rsid w:val="008054C1"/>
    <w:rsid w:val="008056BD"/>
    <w:rsid w:val="00805AE5"/>
    <w:rsid w:val="00805FE7"/>
    <w:rsid w:val="0080611E"/>
    <w:rsid w:val="00806527"/>
    <w:rsid w:val="008065D8"/>
    <w:rsid w:val="00806882"/>
    <w:rsid w:val="00806A13"/>
    <w:rsid w:val="00807122"/>
    <w:rsid w:val="008071E2"/>
    <w:rsid w:val="008103EB"/>
    <w:rsid w:val="0081040E"/>
    <w:rsid w:val="00810C44"/>
    <w:rsid w:val="008115C1"/>
    <w:rsid w:val="008115CA"/>
    <w:rsid w:val="00812449"/>
    <w:rsid w:val="0081271D"/>
    <w:rsid w:val="00812802"/>
    <w:rsid w:val="00812A14"/>
    <w:rsid w:val="00812C4C"/>
    <w:rsid w:val="008135DF"/>
    <w:rsid w:val="00813CD2"/>
    <w:rsid w:val="008142C7"/>
    <w:rsid w:val="0081550D"/>
    <w:rsid w:val="008155AF"/>
    <w:rsid w:val="00815A69"/>
    <w:rsid w:val="00815AC6"/>
    <w:rsid w:val="00815B7F"/>
    <w:rsid w:val="00815D07"/>
    <w:rsid w:val="008165CD"/>
    <w:rsid w:val="00816611"/>
    <w:rsid w:val="008171E2"/>
    <w:rsid w:val="0081748B"/>
    <w:rsid w:val="0081749F"/>
    <w:rsid w:val="0081752E"/>
    <w:rsid w:val="008175C0"/>
    <w:rsid w:val="00817D04"/>
    <w:rsid w:val="00817FAE"/>
    <w:rsid w:val="008200C6"/>
    <w:rsid w:val="00820344"/>
    <w:rsid w:val="008203E5"/>
    <w:rsid w:val="00820427"/>
    <w:rsid w:val="00820DE6"/>
    <w:rsid w:val="00820F4F"/>
    <w:rsid w:val="00820FEC"/>
    <w:rsid w:val="00822804"/>
    <w:rsid w:val="00822D2B"/>
    <w:rsid w:val="00822DD5"/>
    <w:rsid w:val="008231D1"/>
    <w:rsid w:val="008234D6"/>
    <w:rsid w:val="00823E5E"/>
    <w:rsid w:val="00823FD2"/>
    <w:rsid w:val="00824A19"/>
    <w:rsid w:val="00824B69"/>
    <w:rsid w:val="008254B6"/>
    <w:rsid w:val="00825789"/>
    <w:rsid w:val="00825AFF"/>
    <w:rsid w:val="00825F81"/>
    <w:rsid w:val="008260BC"/>
    <w:rsid w:val="00826459"/>
    <w:rsid w:val="00826510"/>
    <w:rsid w:val="0082682F"/>
    <w:rsid w:val="00826A4A"/>
    <w:rsid w:val="008277A0"/>
    <w:rsid w:val="00830716"/>
    <w:rsid w:val="008318AD"/>
    <w:rsid w:val="00831CFB"/>
    <w:rsid w:val="00831EA2"/>
    <w:rsid w:val="00832159"/>
    <w:rsid w:val="008323F3"/>
    <w:rsid w:val="00832513"/>
    <w:rsid w:val="00832740"/>
    <w:rsid w:val="008327E3"/>
    <w:rsid w:val="00832A70"/>
    <w:rsid w:val="00832BC1"/>
    <w:rsid w:val="00832D1E"/>
    <w:rsid w:val="00832E3A"/>
    <w:rsid w:val="008331BE"/>
    <w:rsid w:val="008331CE"/>
    <w:rsid w:val="008342E7"/>
    <w:rsid w:val="0083463A"/>
    <w:rsid w:val="00834B07"/>
    <w:rsid w:val="00834D84"/>
    <w:rsid w:val="00834F5A"/>
    <w:rsid w:val="00835503"/>
    <w:rsid w:val="008355C4"/>
    <w:rsid w:val="00835A2B"/>
    <w:rsid w:val="00835EA8"/>
    <w:rsid w:val="00836281"/>
    <w:rsid w:val="008367B8"/>
    <w:rsid w:val="00836813"/>
    <w:rsid w:val="0083699B"/>
    <w:rsid w:val="00836C35"/>
    <w:rsid w:val="00836FB2"/>
    <w:rsid w:val="0083735E"/>
    <w:rsid w:val="00837B68"/>
    <w:rsid w:val="00840331"/>
    <w:rsid w:val="00840821"/>
    <w:rsid w:val="00840B6A"/>
    <w:rsid w:val="00840FF1"/>
    <w:rsid w:val="00841250"/>
    <w:rsid w:val="008412C7"/>
    <w:rsid w:val="00841CC8"/>
    <w:rsid w:val="00841DB3"/>
    <w:rsid w:val="0084306F"/>
    <w:rsid w:val="0084336C"/>
    <w:rsid w:val="00843904"/>
    <w:rsid w:val="00844455"/>
    <w:rsid w:val="00844A24"/>
    <w:rsid w:val="00844B47"/>
    <w:rsid w:val="00844CCE"/>
    <w:rsid w:val="00844D98"/>
    <w:rsid w:val="0084525E"/>
    <w:rsid w:val="008453C3"/>
    <w:rsid w:val="008455F9"/>
    <w:rsid w:val="00845859"/>
    <w:rsid w:val="00845D6B"/>
    <w:rsid w:val="00845F67"/>
    <w:rsid w:val="00846BCA"/>
    <w:rsid w:val="00846BCB"/>
    <w:rsid w:val="00846DC7"/>
    <w:rsid w:val="00847624"/>
    <w:rsid w:val="0084797B"/>
    <w:rsid w:val="008479DE"/>
    <w:rsid w:val="00850254"/>
    <w:rsid w:val="008503D1"/>
    <w:rsid w:val="008504BD"/>
    <w:rsid w:val="008505AF"/>
    <w:rsid w:val="008506F5"/>
    <w:rsid w:val="008512EB"/>
    <w:rsid w:val="008513CC"/>
    <w:rsid w:val="00852355"/>
    <w:rsid w:val="008526FC"/>
    <w:rsid w:val="00852E04"/>
    <w:rsid w:val="00852F5A"/>
    <w:rsid w:val="00852F98"/>
    <w:rsid w:val="00853253"/>
    <w:rsid w:val="0085350C"/>
    <w:rsid w:val="00853660"/>
    <w:rsid w:val="0085428A"/>
    <w:rsid w:val="008545E2"/>
    <w:rsid w:val="00854DA3"/>
    <w:rsid w:val="00854DC6"/>
    <w:rsid w:val="00854E54"/>
    <w:rsid w:val="00855206"/>
    <w:rsid w:val="0085535B"/>
    <w:rsid w:val="008555F6"/>
    <w:rsid w:val="0085607E"/>
    <w:rsid w:val="0085677E"/>
    <w:rsid w:val="0085679A"/>
    <w:rsid w:val="00856EE0"/>
    <w:rsid w:val="008571E8"/>
    <w:rsid w:val="0085729E"/>
    <w:rsid w:val="00861C17"/>
    <w:rsid w:val="00862516"/>
    <w:rsid w:val="00862AC3"/>
    <w:rsid w:val="008630C8"/>
    <w:rsid w:val="008631C0"/>
    <w:rsid w:val="008633D0"/>
    <w:rsid w:val="0086362F"/>
    <w:rsid w:val="00863B2B"/>
    <w:rsid w:val="00863DD2"/>
    <w:rsid w:val="00864195"/>
    <w:rsid w:val="00864CEB"/>
    <w:rsid w:val="00864F2A"/>
    <w:rsid w:val="00865588"/>
    <w:rsid w:val="00865789"/>
    <w:rsid w:val="00865828"/>
    <w:rsid w:val="00865B5A"/>
    <w:rsid w:val="00865E15"/>
    <w:rsid w:val="00866285"/>
    <w:rsid w:val="0086653D"/>
    <w:rsid w:val="00866894"/>
    <w:rsid w:val="008669E5"/>
    <w:rsid w:val="00866C2D"/>
    <w:rsid w:val="00866F3D"/>
    <w:rsid w:val="00866FFD"/>
    <w:rsid w:val="00867D7F"/>
    <w:rsid w:val="00867F92"/>
    <w:rsid w:val="00870322"/>
    <w:rsid w:val="008704E7"/>
    <w:rsid w:val="008707A3"/>
    <w:rsid w:val="00870F22"/>
    <w:rsid w:val="00871CC9"/>
    <w:rsid w:val="00871F3B"/>
    <w:rsid w:val="00871F45"/>
    <w:rsid w:val="00872789"/>
    <w:rsid w:val="008727A9"/>
    <w:rsid w:val="008729A8"/>
    <w:rsid w:val="00873EAE"/>
    <w:rsid w:val="00873F5E"/>
    <w:rsid w:val="008751A3"/>
    <w:rsid w:val="008762DD"/>
    <w:rsid w:val="00876972"/>
    <w:rsid w:val="00876BA6"/>
    <w:rsid w:val="0088111F"/>
    <w:rsid w:val="00881652"/>
    <w:rsid w:val="00881BF6"/>
    <w:rsid w:val="008823EA"/>
    <w:rsid w:val="00882D97"/>
    <w:rsid w:val="00882F56"/>
    <w:rsid w:val="008832E4"/>
    <w:rsid w:val="0088373F"/>
    <w:rsid w:val="00883B81"/>
    <w:rsid w:val="00883F33"/>
    <w:rsid w:val="008848E9"/>
    <w:rsid w:val="00885940"/>
    <w:rsid w:val="0088606F"/>
    <w:rsid w:val="00886E30"/>
    <w:rsid w:val="00886F7F"/>
    <w:rsid w:val="00886F8E"/>
    <w:rsid w:val="008872A0"/>
    <w:rsid w:val="0088737E"/>
    <w:rsid w:val="00887416"/>
    <w:rsid w:val="0088753A"/>
    <w:rsid w:val="008876AD"/>
    <w:rsid w:val="00887C2D"/>
    <w:rsid w:val="00890179"/>
    <w:rsid w:val="00890464"/>
    <w:rsid w:val="008904AB"/>
    <w:rsid w:val="00890527"/>
    <w:rsid w:val="0089057D"/>
    <w:rsid w:val="00890639"/>
    <w:rsid w:val="008906B8"/>
    <w:rsid w:val="0089078F"/>
    <w:rsid w:val="0089084D"/>
    <w:rsid w:val="00890DAC"/>
    <w:rsid w:val="00892424"/>
    <w:rsid w:val="008928C7"/>
    <w:rsid w:val="00892956"/>
    <w:rsid w:val="00892E6E"/>
    <w:rsid w:val="00894598"/>
    <w:rsid w:val="008948B2"/>
    <w:rsid w:val="008950F0"/>
    <w:rsid w:val="00895231"/>
    <w:rsid w:val="0089537D"/>
    <w:rsid w:val="008957A5"/>
    <w:rsid w:val="00895A54"/>
    <w:rsid w:val="00895B67"/>
    <w:rsid w:val="00895C5B"/>
    <w:rsid w:val="00895CCF"/>
    <w:rsid w:val="00895D2B"/>
    <w:rsid w:val="00895D6C"/>
    <w:rsid w:val="00895E68"/>
    <w:rsid w:val="00896051"/>
    <w:rsid w:val="008964B0"/>
    <w:rsid w:val="00896520"/>
    <w:rsid w:val="008971DD"/>
    <w:rsid w:val="00897905"/>
    <w:rsid w:val="00897D64"/>
    <w:rsid w:val="008A003A"/>
    <w:rsid w:val="008A042F"/>
    <w:rsid w:val="008A048F"/>
    <w:rsid w:val="008A1324"/>
    <w:rsid w:val="008A15EE"/>
    <w:rsid w:val="008A199A"/>
    <w:rsid w:val="008A1A33"/>
    <w:rsid w:val="008A226C"/>
    <w:rsid w:val="008A2480"/>
    <w:rsid w:val="008A262C"/>
    <w:rsid w:val="008A3797"/>
    <w:rsid w:val="008A3E46"/>
    <w:rsid w:val="008A428A"/>
    <w:rsid w:val="008A4616"/>
    <w:rsid w:val="008A46E6"/>
    <w:rsid w:val="008A4A0E"/>
    <w:rsid w:val="008A546C"/>
    <w:rsid w:val="008A5AB1"/>
    <w:rsid w:val="008A5BD0"/>
    <w:rsid w:val="008A5C96"/>
    <w:rsid w:val="008A6089"/>
    <w:rsid w:val="008A6199"/>
    <w:rsid w:val="008A67B3"/>
    <w:rsid w:val="008A6D63"/>
    <w:rsid w:val="008A6DB0"/>
    <w:rsid w:val="008A70E8"/>
    <w:rsid w:val="008A745A"/>
    <w:rsid w:val="008A798B"/>
    <w:rsid w:val="008B0003"/>
    <w:rsid w:val="008B0156"/>
    <w:rsid w:val="008B03D8"/>
    <w:rsid w:val="008B05CC"/>
    <w:rsid w:val="008B0793"/>
    <w:rsid w:val="008B0AD5"/>
    <w:rsid w:val="008B0F13"/>
    <w:rsid w:val="008B14E3"/>
    <w:rsid w:val="008B1727"/>
    <w:rsid w:val="008B1915"/>
    <w:rsid w:val="008B192E"/>
    <w:rsid w:val="008B1B45"/>
    <w:rsid w:val="008B1E02"/>
    <w:rsid w:val="008B1E91"/>
    <w:rsid w:val="008B1EB3"/>
    <w:rsid w:val="008B220E"/>
    <w:rsid w:val="008B2344"/>
    <w:rsid w:val="008B23F3"/>
    <w:rsid w:val="008B25A2"/>
    <w:rsid w:val="008B2686"/>
    <w:rsid w:val="008B26DA"/>
    <w:rsid w:val="008B2DA9"/>
    <w:rsid w:val="008B2FA2"/>
    <w:rsid w:val="008B37E3"/>
    <w:rsid w:val="008B46E8"/>
    <w:rsid w:val="008B484E"/>
    <w:rsid w:val="008B4EC0"/>
    <w:rsid w:val="008B5276"/>
    <w:rsid w:val="008B5B47"/>
    <w:rsid w:val="008B5C13"/>
    <w:rsid w:val="008B631A"/>
    <w:rsid w:val="008B640C"/>
    <w:rsid w:val="008B647B"/>
    <w:rsid w:val="008B6593"/>
    <w:rsid w:val="008B6969"/>
    <w:rsid w:val="008B697A"/>
    <w:rsid w:val="008B6B87"/>
    <w:rsid w:val="008B6DC0"/>
    <w:rsid w:val="008B6E14"/>
    <w:rsid w:val="008B7782"/>
    <w:rsid w:val="008B78E5"/>
    <w:rsid w:val="008B7DB2"/>
    <w:rsid w:val="008B7F05"/>
    <w:rsid w:val="008C1612"/>
    <w:rsid w:val="008C1AFA"/>
    <w:rsid w:val="008C286B"/>
    <w:rsid w:val="008C3515"/>
    <w:rsid w:val="008C38BE"/>
    <w:rsid w:val="008C3A27"/>
    <w:rsid w:val="008C3C14"/>
    <w:rsid w:val="008C4272"/>
    <w:rsid w:val="008C45EC"/>
    <w:rsid w:val="008C592D"/>
    <w:rsid w:val="008C5E3F"/>
    <w:rsid w:val="008C78C7"/>
    <w:rsid w:val="008C7AB2"/>
    <w:rsid w:val="008C7FA6"/>
    <w:rsid w:val="008D0AB3"/>
    <w:rsid w:val="008D15FA"/>
    <w:rsid w:val="008D1794"/>
    <w:rsid w:val="008D1C46"/>
    <w:rsid w:val="008D1E42"/>
    <w:rsid w:val="008D2389"/>
    <w:rsid w:val="008D2668"/>
    <w:rsid w:val="008D2802"/>
    <w:rsid w:val="008D346F"/>
    <w:rsid w:val="008D3734"/>
    <w:rsid w:val="008D3DAF"/>
    <w:rsid w:val="008D3E23"/>
    <w:rsid w:val="008D42DD"/>
    <w:rsid w:val="008D4301"/>
    <w:rsid w:val="008D4D4C"/>
    <w:rsid w:val="008D4D6E"/>
    <w:rsid w:val="008D525D"/>
    <w:rsid w:val="008D5BB0"/>
    <w:rsid w:val="008D6053"/>
    <w:rsid w:val="008D629C"/>
    <w:rsid w:val="008D6355"/>
    <w:rsid w:val="008D674C"/>
    <w:rsid w:val="008D68A3"/>
    <w:rsid w:val="008D6A8E"/>
    <w:rsid w:val="008D6EEF"/>
    <w:rsid w:val="008D7A9A"/>
    <w:rsid w:val="008D7B3F"/>
    <w:rsid w:val="008E0B99"/>
    <w:rsid w:val="008E0CF5"/>
    <w:rsid w:val="008E0E44"/>
    <w:rsid w:val="008E14B0"/>
    <w:rsid w:val="008E1627"/>
    <w:rsid w:val="008E163C"/>
    <w:rsid w:val="008E176A"/>
    <w:rsid w:val="008E2364"/>
    <w:rsid w:val="008E2BE0"/>
    <w:rsid w:val="008E2D4F"/>
    <w:rsid w:val="008E377F"/>
    <w:rsid w:val="008E3E34"/>
    <w:rsid w:val="008E3F2F"/>
    <w:rsid w:val="008E416A"/>
    <w:rsid w:val="008E42D6"/>
    <w:rsid w:val="008E47D3"/>
    <w:rsid w:val="008E4800"/>
    <w:rsid w:val="008E4846"/>
    <w:rsid w:val="008E4A17"/>
    <w:rsid w:val="008E4D91"/>
    <w:rsid w:val="008E4E3B"/>
    <w:rsid w:val="008E518A"/>
    <w:rsid w:val="008E566F"/>
    <w:rsid w:val="008E5AF3"/>
    <w:rsid w:val="008E5D78"/>
    <w:rsid w:val="008E6484"/>
    <w:rsid w:val="008E69DB"/>
    <w:rsid w:val="008E71FD"/>
    <w:rsid w:val="008E7672"/>
    <w:rsid w:val="008E78A5"/>
    <w:rsid w:val="008E7DB7"/>
    <w:rsid w:val="008F0026"/>
    <w:rsid w:val="008F091A"/>
    <w:rsid w:val="008F0997"/>
    <w:rsid w:val="008F0E58"/>
    <w:rsid w:val="008F0FFF"/>
    <w:rsid w:val="008F118D"/>
    <w:rsid w:val="008F1609"/>
    <w:rsid w:val="008F16AD"/>
    <w:rsid w:val="008F1A3F"/>
    <w:rsid w:val="008F1FF3"/>
    <w:rsid w:val="008F2287"/>
    <w:rsid w:val="008F2468"/>
    <w:rsid w:val="008F2662"/>
    <w:rsid w:val="008F2A6B"/>
    <w:rsid w:val="008F2A7B"/>
    <w:rsid w:val="008F2BFF"/>
    <w:rsid w:val="008F2DD3"/>
    <w:rsid w:val="008F3112"/>
    <w:rsid w:val="008F344F"/>
    <w:rsid w:val="008F354A"/>
    <w:rsid w:val="008F3D72"/>
    <w:rsid w:val="008F3E1F"/>
    <w:rsid w:val="008F3FDA"/>
    <w:rsid w:val="008F4024"/>
    <w:rsid w:val="008F4110"/>
    <w:rsid w:val="008F4281"/>
    <w:rsid w:val="008F4585"/>
    <w:rsid w:val="008F46B9"/>
    <w:rsid w:val="008F5143"/>
    <w:rsid w:val="008F5180"/>
    <w:rsid w:val="008F5357"/>
    <w:rsid w:val="008F584A"/>
    <w:rsid w:val="008F59D7"/>
    <w:rsid w:val="008F5A1A"/>
    <w:rsid w:val="008F5AB0"/>
    <w:rsid w:val="008F5AB6"/>
    <w:rsid w:val="008F5FF1"/>
    <w:rsid w:val="008F63A2"/>
    <w:rsid w:val="008F6935"/>
    <w:rsid w:val="008F6973"/>
    <w:rsid w:val="008F7134"/>
    <w:rsid w:val="008F7372"/>
    <w:rsid w:val="008F73AC"/>
    <w:rsid w:val="008F766B"/>
    <w:rsid w:val="008F7A19"/>
    <w:rsid w:val="00900024"/>
    <w:rsid w:val="009000F9"/>
    <w:rsid w:val="0090013F"/>
    <w:rsid w:val="0090063A"/>
    <w:rsid w:val="00900989"/>
    <w:rsid w:val="0090126D"/>
    <w:rsid w:val="00901604"/>
    <w:rsid w:val="00901F10"/>
    <w:rsid w:val="00902C4E"/>
    <w:rsid w:val="00902C75"/>
    <w:rsid w:val="0090308B"/>
    <w:rsid w:val="00903904"/>
    <w:rsid w:val="00903A26"/>
    <w:rsid w:val="00903B7A"/>
    <w:rsid w:val="00903F81"/>
    <w:rsid w:val="0090507B"/>
    <w:rsid w:val="009050C5"/>
    <w:rsid w:val="00905D7B"/>
    <w:rsid w:val="00906095"/>
    <w:rsid w:val="009060CF"/>
    <w:rsid w:val="009066EF"/>
    <w:rsid w:val="00906AC0"/>
    <w:rsid w:val="00906D26"/>
    <w:rsid w:val="009071DD"/>
    <w:rsid w:val="009072C3"/>
    <w:rsid w:val="0090784F"/>
    <w:rsid w:val="009078CC"/>
    <w:rsid w:val="00907A76"/>
    <w:rsid w:val="00910013"/>
    <w:rsid w:val="009100A2"/>
    <w:rsid w:val="009106DF"/>
    <w:rsid w:val="009107B0"/>
    <w:rsid w:val="00910941"/>
    <w:rsid w:val="00910B71"/>
    <w:rsid w:val="00910CE9"/>
    <w:rsid w:val="00911682"/>
    <w:rsid w:val="0091168C"/>
    <w:rsid w:val="00911D78"/>
    <w:rsid w:val="00911ED7"/>
    <w:rsid w:val="00912470"/>
    <w:rsid w:val="009128AD"/>
    <w:rsid w:val="009130EF"/>
    <w:rsid w:val="00913449"/>
    <w:rsid w:val="00913646"/>
    <w:rsid w:val="00913791"/>
    <w:rsid w:val="00913878"/>
    <w:rsid w:val="00913F17"/>
    <w:rsid w:val="00913FA8"/>
    <w:rsid w:val="00913FD4"/>
    <w:rsid w:val="009144D2"/>
    <w:rsid w:val="0091467C"/>
    <w:rsid w:val="00914DDE"/>
    <w:rsid w:val="00916541"/>
    <w:rsid w:val="009165F1"/>
    <w:rsid w:val="00916634"/>
    <w:rsid w:val="00916BAD"/>
    <w:rsid w:val="00916BD0"/>
    <w:rsid w:val="009178BD"/>
    <w:rsid w:val="00917F5C"/>
    <w:rsid w:val="00920870"/>
    <w:rsid w:val="00920D43"/>
    <w:rsid w:val="00920D46"/>
    <w:rsid w:val="00920F9D"/>
    <w:rsid w:val="00921274"/>
    <w:rsid w:val="00921C92"/>
    <w:rsid w:val="00921DEE"/>
    <w:rsid w:val="00922167"/>
    <w:rsid w:val="009228F0"/>
    <w:rsid w:val="00922975"/>
    <w:rsid w:val="00922E5A"/>
    <w:rsid w:val="0092309E"/>
    <w:rsid w:val="009236B5"/>
    <w:rsid w:val="009241AA"/>
    <w:rsid w:val="0092424C"/>
    <w:rsid w:val="0092489B"/>
    <w:rsid w:val="00924FA0"/>
    <w:rsid w:val="0092505C"/>
    <w:rsid w:val="009251B4"/>
    <w:rsid w:val="0092564B"/>
    <w:rsid w:val="009257F5"/>
    <w:rsid w:val="00925AEB"/>
    <w:rsid w:val="0092732F"/>
    <w:rsid w:val="009275B5"/>
    <w:rsid w:val="0092772A"/>
    <w:rsid w:val="00927D64"/>
    <w:rsid w:val="00930DBA"/>
    <w:rsid w:val="009313E2"/>
    <w:rsid w:val="00932A97"/>
    <w:rsid w:val="00932F43"/>
    <w:rsid w:val="0093309A"/>
    <w:rsid w:val="00933233"/>
    <w:rsid w:val="00933243"/>
    <w:rsid w:val="00933454"/>
    <w:rsid w:val="0093482D"/>
    <w:rsid w:val="00934ABA"/>
    <w:rsid w:val="00934E4E"/>
    <w:rsid w:val="00935751"/>
    <w:rsid w:val="00935EBE"/>
    <w:rsid w:val="00935FF4"/>
    <w:rsid w:val="0093664B"/>
    <w:rsid w:val="0093666A"/>
    <w:rsid w:val="009375E2"/>
    <w:rsid w:val="00937791"/>
    <w:rsid w:val="00937808"/>
    <w:rsid w:val="009400A9"/>
    <w:rsid w:val="009406CE"/>
    <w:rsid w:val="009408CB"/>
    <w:rsid w:val="00940E50"/>
    <w:rsid w:val="00941390"/>
    <w:rsid w:val="0094188D"/>
    <w:rsid w:val="009418E8"/>
    <w:rsid w:val="00941AD7"/>
    <w:rsid w:val="009421F7"/>
    <w:rsid w:val="0094231B"/>
    <w:rsid w:val="009423A9"/>
    <w:rsid w:val="009425D0"/>
    <w:rsid w:val="00942C79"/>
    <w:rsid w:val="00942D44"/>
    <w:rsid w:val="00942F52"/>
    <w:rsid w:val="00943614"/>
    <w:rsid w:val="00943B5C"/>
    <w:rsid w:val="009440BB"/>
    <w:rsid w:val="0094415A"/>
    <w:rsid w:val="00944ABB"/>
    <w:rsid w:val="0094519A"/>
    <w:rsid w:val="009451D6"/>
    <w:rsid w:val="00945BD2"/>
    <w:rsid w:val="0094655A"/>
    <w:rsid w:val="00946574"/>
    <w:rsid w:val="00946AAD"/>
    <w:rsid w:val="00946C0A"/>
    <w:rsid w:val="00947355"/>
    <w:rsid w:val="0094758A"/>
    <w:rsid w:val="009478E8"/>
    <w:rsid w:val="00947B99"/>
    <w:rsid w:val="0095071A"/>
    <w:rsid w:val="009509D2"/>
    <w:rsid w:val="00951241"/>
    <w:rsid w:val="00951249"/>
    <w:rsid w:val="009515AD"/>
    <w:rsid w:val="00951B53"/>
    <w:rsid w:val="00951C3D"/>
    <w:rsid w:val="0095205C"/>
    <w:rsid w:val="00952621"/>
    <w:rsid w:val="00952FB3"/>
    <w:rsid w:val="00953669"/>
    <w:rsid w:val="00953693"/>
    <w:rsid w:val="00953966"/>
    <w:rsid w:val="009539C1"/>
    <w:rsid w:val="00953B8C"/>
    <w:rsid w:val="0095407C"/>
    <w:rsid w:val="009547DD"/>
    <w:rsid w:val="00954A1A"/>
    <w:rsid w:val="00954D8B"/>
    <w:rsid w:val="009552F9"/>
    <w:rsid w:val="00955825"/>
    <w:rsid w:val="0095607C"/>
    <w:rsid w:val="00956294"/>
    <w:rsid w:val="0095694B"/>
    <w:rsid w:val="00956F4E"/>
    <w:rsid w:val="00957DE5"/>
    <w:rsid w:val="00960494"/>
    <w:rsid w:val="00960A30"/>
    <w:rsid w:val="00960A3B"/>
    <w:rsid w:val="00961324"/>
    <w:rsid w:val="009619B4"/>
    <w:rsid w:val="0096269C"/>
    <w:rsid w:val="00962A39"/>
    <w:rsid w:val="00963686"/>
    <w:rsid w:val="009637B6"/>
    <w:rsid w:val="00963930"/>
    <w:rsid w:val="009643C3"/>
    <w:rsid w:val="0096448A"/>
    <w:rsid w:val="0096449B"/>
    <w:rsid w:val="00964726"/>
    <w:rsid w:val="0096474C"/>
    <w:rsid w:val="00964D51"/>
    <w:rsid w:val="00964DAA"/>
    <w:rsid w:val="00964DD1"/>
    <w:rsid w:val="00965B83"/>
    <w:rsid w:val="00965B9A"/>
    <w:rsid w:val="00965D60"/>
    <w:rsid w:val="00965DE5"/>
    <w:rsid w:val="00965E13"/>
    <w:rsid w:val="00966A5E"/>
    <w:rsid w:val="00966BFD"/>
    <w:rsid w:val="00966E02"/>
    <w:rsid w:val="00966F66"/>
    <w:rsid w:val="0096707B"/>
    <w:rsid w:val="0096727B"/>
    <w:rsid w:val="00967435"/>
    <w:rsid w:val="00967555"/>
    <w:rsid w:val="00967719"/>
    <w:rsid w:val="00967D94"/>
    <w:rsid w:val="00967E1B"/>
    <w:rsid w:val="00970997"/>
    <w:rsid w:val="009709FD"/>
    <w:rsid w:val="00970F02"/>
    <w:rsid w:val="0097106F"/>
    <w:rsid w:val="00971301"/>
    <w:rsid w:val="009714F1"/>
    <w:rsid w:val="0097175B"/>
    <w:rsid w:val="00971E2B"/>
    <w:rsid w:val="00972724"/>
    <w:rsid w:val="00972F24"/>
    <w:rsid w:val="00972FED"/>
    <w:rsid w:val="009731B4"/>
    <w:rsid w:val="00973A8F"/>
    <w:rsid w:val="0097412B"/>
    <w:rsid w:val="00974365"/>
    <w:rsid w:val="00974406"/>
    <w:rsid w:val="009746CE"/>
    <w:rsid w:val="00974BE4"/>
    <w:rsid w:val="00975161"/>
    <w:rsid w:val="00975337"/>
    <w:rsid w:val="009755F2"/>
    <w:rsid w:val="00976065"/>
    <w:rsid w:val="0097621D"/>
    <w:rsid w:val="00976A52"/>
    <w:rsid w:val="0097743F"/>
    <w:rsid w:val="00977DFD"/>
    <w:rsid w:val="00977F5A"/>
    <w:rsid w:val="009816F1"/>
    <w:rsid w:val="0098216D"/>
    <w:rsid w:val="009822A2"/>
    <w:rsid w:val="009824ED"/>
    <w:rsid w:val="00982B17"/>
    <w:rsid w:val="00983053"/>
    <w:rsid w:val="0098328B"/>
    <w:rsid w:val="009837DB"/>
    <w:rsid w:val="00983B50"/>
    <w:rsid w:val="00983CB3"/>
    <w:rsid w:val="00984190"/>
    <w:rsid w:val="009841CE"/>
    <w:rsid w:val="00984C79"/>
    <w:rsid w:val="00984DB8"/>
    <w:rsid w:val="0098547C"/>
    <w:rsid w:val="00985AF2"/>
    <w:rsid w:val="00985B7D"/>
    <w:rsid w:val="00985EFF"/>
    <w:rsid w:val="00986147"/>
    <w:rsid w:val="009861FA"/>
    <w:rsid w:val="009864CE"/>
    <w:rsid w:val="0098699A"/>
    <w:rsid w:val="00986F5C"/>
    <w:rsid w:val="009874BB"/>
    <w:rsid w:val="009878D7"/>
    <w:rsid w:val="00987A93"/>
    <w:rsid w:val="00987FB3"/>
    <w:rsid w:val="00990210"/>
    <w:rsid w:val="009903A2"/>
    <w:rsid w:val="00990730"/>
    <w:rsid w:val="00990CCA"/>
    <w:rsid w:val="00990D20"/>
    <w:rsid w:val="0099104D"/>
    <w:rsid w:val="009914B8"/>
    <w:rsid w:val="00991570"/>
    <w:rsid w:val="009926A3"/>
    <w:rsid w:val="00992C1D"/>
    <w:rsid w:val="00992DD5"/>
    <w:rsid w:val="00992DE0"/>
    <w:rsid w:val="0099312F"/>
    <w:rsid w:val="009931C3"/>
    <w:rsid w:val="00993425"/>
    <w:rsid w:val="0099343E"/>
    <w:rsid w:val="0099368A"/>
    <w:rsid w:val="009939A1"/>
    <w:rsid w:val="00993B1B"/>
    <w:rsid w:val="00993B73"/>
    <w:rsid w:val="00993F8E"/>
    <w:rsid w:val="00995A79"/>
    <w:rsid w:val="0099643A"/>
    <w:rsid w:val="0099678C"/>
    <w:rsid w:val="00996C1F"/>
    <w:rsid w:val="00996FCD"/>
    <w:rsid w:val="00997659"/>
    <w:rsid w:val="00997865"/>
    <w:rsid w:val="009A0AD6"/>
    <w:rsid w:val="009A0F0C"/>
    <w:rsid w:val="009A160A"/>
    <w:rsid w:val="009A1EF9"/>
    <w:rsid w:val="009A2273"/>
    <w:rsid w:val="009A242F"/>
    <w:rsid w:val="009A27A7"/>
    <w:rsid w:val="009A2E30"/>
    <w:rsid w:val="009A2E5A"/>
    <w:rsid w:val="009A3C11"/>
    <w:rsid w:val="009A4B62"/>
    <w:rsid w:val="009A4C78"/>
    <w:rsid w:val="009A5AE1"/>
    <w:rsid w:val="009A5D84"/>
    <w:rsid w:val="009A6813"/>
    <w:rsid w:val="009A6B96"/>
    <w:rsid w:val="009A7041"/>
    <w:rsid w:val="009A70D8"/>
    <w:rsid w:val="009A7410"/>
    <w:rsid w:val="009A75EF"/>
    <w:rsid w:val="009A771D"/>
    <w:rsid w:val="009B023F"/>
    <w:rsid w:val="009B0631"/>
    <w:rsid w:val="009B077F"/>
    <w:rsid w:val="009B0F09"/>
    <w:rsid w:val="009B1FFE"/>
    <w:rsid w:val="009B2619"/>
    <w:rsid w:val="009B3199"/>
    <w:rsid w:val="009B34E8"/>
    <w:rsid w:val="009B3F9F"/>
    <w:rsid w:val="009B4198"/>
    <w:rsid w:val="009B453A"/>
    <w:rsid w:val="009B4AD8"/>
    <w:rsid w:val="009B5826"/>
    <w:rsid w:val="009B5939"/>
    <w:rsid w:val="009B5D31"/>
    <w:rsid w:val="009B5EDE"/>
    <w:rsid w:val="009B64CE"/>
    <w:rsid w:val="009B6A62"/>
    <w:rsid w:val="009B6E51"/>
    <w:rsid w:val="009B75EE"/>
    <w:rsid w:val="009B7B7F"/>
    <w:rsid w:val="009B7FD8"/>
    <w:rsid w:val="009B7FE8"/>
    <w:rsid w:val="009C04E1"/>
    <w:rsid w:val="009C093C"/>
    <w:rsid w:val="009C0ACA"/>
    <w:rsid w:val="009C110A"/>
    <w:rsid w:val="009C1832"/>
    <w:rsid w:val="009C18D1"/>
    <w:rsid w:val="009C1A47"/>
    <w:rsid w:val="009C1BB7"/>
    <w:rsid w:val="009C1CBA"/>
    <w:rsid w:val="009C1FB8"/>
    <w:rsid w:val="009C238C"/>
    <w:rsid w:val="009C272B"/>
    <w:rsid w:val="009C27A5"/>
    <w:rsid w:val="009C2B45"/>
    <w:rsid w:val="009C2E52"/>
    <w:rsid w:val="009C315F"/>
    <w:rsid w:val="009C38E4"/>
    <w:rsid w:val="009C3955"/>
    <w:rsid w:val="009C3C60"/>
    <w:rsid w:val="009C4162"/>
    <w:rsid w:val="009C4428"/>
    <w:rsid w:val="009C4C32"/>
    <w:rsid w:val="009C4CE3"/>
    <w:rsid w:val="009C5132"/>
    <w:rsid w:val="009C56B0"/>
    <w:rsid w:val="009C5AA2"/>
    <w:rsid w:val="009C5AB3"/>
    <w:rsid w:val="009C5BE6"/>
    <w:rsid w:val="009C6068"/>
    <w:rsid w:val="009C7068"/>
    <w:rsid w:val="009C7563"/>
    <w:rsid w:val="009C7C8F"/>
    <w:rsid w:val="009C7F18"/>
    <w:rsid w:val="009D03E9"/>
    <w:rsid w:val="009D0CE2"/>
    <w:rsid w:val="009D1706"/>
    <w:rsid w:val="009D1827"/>
    <w:rsid w:val="009D2958"/>
    <w:rsid w:val="009D2CCA"/>
    <w:rsid w:val="009D2F76"/>
    <w:rsid w:val="009D31F4"/>
    <w:rsid w:val="009D3803"/>
    <w:rsid w:val="009D39DD"/>
    <w:rsid w:val="009D3B94"/>
    <w:rsid w:val="009D3DCA"/>
    <w:rsid w:val="009D3FC6"/>
    <w:rsid w:val="009D46C9"/>
    <w:rsid w:val="009D4972"/>
    <w:rsid w:val="009D4DC3"/>
    <w:rsid w:val="009D507B"/>
    <w:rsid w:val="009D54B0"/>
    <w:rsid w:val="009D5755"/>
    <w:rsid w:val="009D59FF"/>
    <w:rsid w:val="009D5B77"/>
    <w:rsid w:val="009D5CA3"/>
    <w:rsid w:val="009D5DF5"/>
    <w:rsid w:val="009D605D"/>
    <w:rsid w:val="009D65DD"/>
    <w:rsid w:val="009D6879"/>
    <w:rsid w:val="009D6D82"/>
    <w:rsid w:val="009D72E4"/>
    <w:rsid w:val="009D7362"/>
    <w:rsid w:val="009D73B4"/>
    <w:rsid w:val="009E01B9"/>
    <w:rsid w:val="009E01CD"/>
    <w:rsid w:val="009E058C"/>
    <w:rsid w:val="009E0B06"/>
    <w:rsid w:val="009E0B41"/>
    <w:rsid w:val="009E1361"/>
    <w:rsid w:val="009E176A"/>
    <w:rsid w:val="009E1951"/>
    <w:rsid w:val="009E238D"/>
    <w:rsid w:val="009E25AE"/>
    <w:rsid w:val="009E2E49"/>
    <w:rsid w:val="009E3BAE"/>
    <w:rsid w:val="009E4139"/>
    <w:rsid w:val="009E440B"/>
    <w:rsid w:val="009E4668"/>
    <w:rsid w:val="009E4904"/>
    <w:rsid w:val="009E4BA1"/>
    <w:rsid w:val="009E5361"/>
    <w:rsid w:val="009E5851"/>
    <w:rsid w:val="009E5B23"/>
    <w:rsid w:val="009E5C9D"/>
    <w:rsid w:val="009E607F"/>
    <w:rsid w:val="009E6BD5"/>
    <w:rsid w:val="009E74B7"/>
    <w:rsid w:val="009E74BC"/>
    <w:rsid w:val="009E7D89"/>
    <w:rsid w:val="009F0671"/>
    <w:rsid w:val="009F085D"/>
    <w:rsid w:val="009F0B17"/>
    <w:rsid w:val="009F0EBC"/>
    <w:rsid w:val="009F1560"/>
    <w:rsid w:val="009F181A"/>
    <w:rsid w:val="009F18EE"/>
    <w:rsid w:val="009F1A70"/>
    <w:rsid w:val="009F1EA5"/>
    <w:rsid w:val="009F2667"/>
    <w:rsid w:val="009F26FE"/>
    <w:rsid w:val="009F2DB7"/>
    <w:rsid w:val="009F2E5E"/>
    <w:rsid w:val="009F3571"/>
    <w:rsid w:val="009F3791"/>
    <w:rsid w:val="009F46CA"/>
    <w:rsid w:val="009F51CA"/>
    <w:rsid w:val="009F55C7"/>
    <w:rsid w:val="009F5915"/>
    <w:rsid w:val="009F596A"/>
    <w:rsid w:val="009F5C3B"/>
    <w:rsid w:val="009F5DFF"/>
    <w:rsid w:val="009F5FDD"/>
    <w:rsid w:val="009F656D"/>
    <w:rsid w:val="009F6673"/>
    <w:rsid w:val="009F6C69"/>
    <w:rsid w:val="009F6C7A"/>
    <w:rsid w:val="009F6C8E"/>
    <w:rsid w:val="009F6D2C"/>
    <w:rsid w:val="009F733B"/>
    <w:rsid w:val="009F746B"/>
    <w:rsid w:val="009F7A0F"/>
    <w:rsid w:val="009F7DB4"/>
    <w:rsid w:val="00A001EB"/>
    <w:rsid w:val="00A003FF"/>
    <w:rsid w:val="00A005C7"/>
    <w:rsid w:val="00A005FA"/>
    <w:rsid w:val="00A01BD4"/>
    <w:rsid w:val="00A02122"/>
    <w:rsid w:val="00A023BA"/>
    <w:rsid w:val="00A0252A"/>
    <w:rsid w:val="00A02E90"/>
    <w:rsid w:val="00A02FAC"/>
    <w:rsid w:val="00A02FC5"/>
    <w:rsid w:val="00A032F5"/>
    <w:rsid w:val="00A03708"/>
    <w:rsid w:val="00A03881"/>
    <w:rsid w:val="00A03B77"/>
    <w:rsid w:val="00A03BAC"/>
    <w:rsid w:val="00A03C13"/>
    <w:rsid w:val="00A03C9F"/>
    <w:rsid w:val="00A04083"/>
    <w:rsid w:val="00A041E1"/>
    <w:rsid w:val="00A04685"/>
    <w:rsid w:val="00A047B8"/>
    <w:rsid w:val="00A04954"/>
    <w:rsid w:val="00A0529E"/>
    <w:rsid w:val="00A05493"/>
    <w:rsid w:val="00A05498"/>
    <w:rsid w:val="00A05F64"/>
    <w:rsid w:val="00A0642A"/>
    <w:rsid w:val="00A0695F"/>
    <w:rsid w:val="00A06DA4"/>
    <w:rsid w:val="00A0726B"/>
    <w:rsid w:val="00A0749D"/>
    <w:rsid w:val="00A074FD"/>
    <w:rsid w:val="00A07BA0"/>
    <w:rsid w:val="00A07FC8"/>
    <w:rsid w:val="00A10329"/>
    <w:rsid w:val="00A1078A"/>
    <w:rsid w:val="00A111D8"/>
    <w:rsid w:val="00A1129B"/>
    <w:rsid w:val="00A112F6"/>
    <w:rsid w:val="00A12208"/>
    <w:rsid w:val="00A1253F"/>
    <w:rsid w:val="00A125DE"/>
    <w:rsid w:val="00A1271C"/>
    <w:rsid w:val="00A1293E"/>
    <w:rsid w:val="00A1305F"/>
    <w:rsid w:val="00A13A62"/>
    <w:rsid w:val="00A13F97"/>
    <w:rsid w:val="00A140A2"/>
    <w:rsid w:val="00A14479"/>
    <w:rsid w:val="00A145BD"/>
    <w:rsid w:val="00A14AF1"/>
    <w:rsid w:val="00A1523B"/>
    <w:rsid w:val="00A152EE"/>
    <w:rsid w:val="00A154F1"/>
    <w:rsid w:val="00A15867"/>
    <w:rsid w:val="00A161D4"/>
    <w:rsid w:val="00A169F3"/>
    <w:rsid w:val="00A16AEB"/>
    <w:rsid w:val="00A16B14"/>
    <w:rsid w:val="00A16C76"/>
    <w:rsid w:val="00A16E76"/>
    <w:rsid w:val="00A174C9"/>
    <w:rsid w:val="00A178A0"/>
    <w:rsid w:val="00A17E0B"/>
    <w:rsid w:val="00A17F91"/>
    <w:rsid w:val="00A20332"/>
    <w:rsid w:val="00A203CE"/>
    <w:rsid w:val="00A2088C"/>
    <w:rsid w:val="00A208E2"/>
    <w:rsid w:val="00A20952"/>
    <w:rsid w:val="00A20E77"/>
    <w:rsid w:val="00A21005"/>
    <w:rsid w:val="00A21084"/>
    <w:rsid w:val="00A215D4"/>
    <w:rsid w:val="00A2175B"/>
    <w:rsid w:val="00A21842"/>
    <w:rsid w:val="00A219E5"/>
    <w:rsid w:val="00A21C0A"/>
    <w:rsid w:val="00A21D18"/>
    <w:rsid w:val="00A21DDE"/>
    <w:rsid w:val="00A2267A"/>
    <w:rsid w:val="00A22CCC"/>
    <w:rsid w:val="00A22D06"/>
    <w:rsid w:val="00A22DE6"/>
    <w:rsid w:val="00A22E78"/>
    <w:rsid w:val="00A23B11"/>
    <w:rsid w:val="00A23C11"/>
    <w:rsid w:val="00A23DA2"/>
    <w:rsid w:val="00A23E83"/>
    <w:rsid w:val="00A242B8"/>
    <w:rsid w:val="00A24670"/>
    <w:rsid w:val="00A2496E"/>
    <w:rsid w:val="00A24A9F"/>
    <w:rsid w:val="00A24AAB"/>
    <w:rsid w:val="00A2530C"/>
    <w:rsid w:val="00A25AF6"/>
    <w:rsid w:val="00A25CDF"/>
    <w:rsid w:val="00A25D61"/>
    <w:rsid w:val="00A25F63"/>
    <w:rsid w:val="00A26246"/>
    <w:rsid w:val="00A26264"/>
    <w:rsid w:val="00A26731"/>
    <w:rsid w:val="00A26C91"/>
    <w:rsid w:val="00A271AD"/>
    <w:rsid w:val="00A2741A"/>
    <w:rsid w:val="00A27649"/>
    <w:rsid w:val="00A2773E"/>
    <w:rsid w:val="00A27FC9"/>
    <w:rsid w:val="00A30730"/>
    <w:rsid w:val="00A3090F"/>
    <w:rsid w:val="00A30B7A"/>
    <w:rsid w:val="00A31264"/>
    <w:rsid w:val="00A31BC6"/>
    <w:rsid w:val="00A320AA"/>
    <w:rsid w:val="00A3229F"/>
    <w:rsid w:val="00A32320"/>
    <w:rsid w:val="00A32BB2"/>
    <w:rsid w:val="00A32C77"/>
    <w:rsid w:val="00A32E19"/>
    <w:rsid w:val="00A32E96"/>
    <w:rsid w:val="00A32EFD"/>
    <w:rsid w:val="00A336C1"/>
    <w:rsid w:val="00A33832"/>
    <w:rsid w:val="00A33BFA"/>
    <w:rsid w:val="00A34366"/>
    <w:rsid w:val="00A34561"/>
    <w:rsid w:val="00A348B7"/>
    <w:rsid w:val="00A34EE2"/>
    <w:rsid w:val="00A35C84"/>
    <w:rsid w:val="00A365A5"/>
    <w:rsid w:val="00A36A8A"/>
    <w:rsid w:val="00A36ED7"/>
    <w:rsid w:val="00A37045"/>
    <w:rsid w:val="00A37B9F"/>
    <w:rsid w:val="00A37DC2"/>
    <w:rsid w:val="00A37F67"/>
    <w:rsid w:val="00A40C12"/>
    <w:rsid w:val="00A410BC"/>
    <w:rsid w:val="00A41DD1"/>
    <w:rsid w:val="00A41F82"/>
    <w:rsid w:val="00A42033"/>
    <w:rsid w:val="00A4211B"/>
    <w:rsid w:val="00A427C8"/>
    <w:rsid w:val="00A42BA5"/>
    <w:rsid w:val="00A42E66"/>
    <w:rsid w:val="00A43A25"/>
    <w:rsid w:val="00A43F8C"/>
    <w:rsid w:val="00A43F8E"/>
    <w:rsid w:val="00A4446A"/>
    <w:rsid w:val="00A44AE8"/>
    <w:rsid w:val="00A45966"/>
    <w:rsid w:val="00A45B1C"/>
    <w:rsid w:val="00A46199"/>
    <w:rsid w:val="00A47CE0"/>
    <w:rsid w:val="00A507F0"/>
    <w:rsid w:val="00A50E6A"/>
    <w:rsid w:val="00A511AC"/>
    <w:rsid w:val="00A51530"/>
    <w:rsid w:val="00A515EA"/>
    <w:rsid w:val="00A520EA"/>
    <w:rsid w:val="00A523A2"/>
    <w:rsid w:val="00A524AC"/>
    <w:rsid w:val="00A524F0"/>
    <w:rsid w:val="00A52FF9"/>
    <w:rsid w:val="00A53499"/>
    <w:rsid w:val="00A5363B"/>
    <w:rsid w:val="00A54010"/>
    <w:rsid w:val="00A54E23"/>
    <w:rsid w:val="00A55407"/>
    <w:rsid w:val="00A55AC0"/>
    <w:rsid w:val="00A55C54"/>
    <w:rsid w:val="00A55CD5"/>
    <w:rsid w:val="00A55EBD"/>
    <w:rsid w:val="00A55F1E"/>
    <w:rsid w:val="00A55FA5"/>
    <w:rsid w:val="00A56073"/>
    <w:rsid w:val="00A5633F"/>
    <w:rsid w:val="00A564FD"/>
    <w:rsid w:val="00A56527"/>
    <w:rsid w:val="00A56657"/>
    <w:rsid w:val="00A56990"/>
    <w:rsid w:val="00A569AD"/>
    <w:rsid w:val="00A56BDC"/>
    <w:rsid w:val="00A57AAB"/>
    <w:rsid w:val="00A57D31"/>
    <w:rsid w:val="00A57D50"/>
    <w:rsid w:val="00A60A69"/>
    <w:rsid w:val="00A610A9"/>
    <w:rsid w:val="00A613AA"/>
    <w:rsid w:val="00A6147D"/>
    <w:rsid w:val="00A61D9F"/>
    <w:rsid w:val="00A61DCA"/>
    <w:rsid w:val="00A620C7"/>
    <w:rsid w:val="00A62128"/>
    <w:rsid w:val="00A62D54"/>
    <w:rsid w:val="00A62E94"/>
    <w:rsid w:val="00A63225"/>
    <w:rsid w:val="00A63238"/>
    <w:rsid w:val="00A633CF"/>
    <w:rsid w:val="00A634EA"/>
    <w:rsid w:val="00A639B6"/>
    <w:rsid w:val="00A64012"/>
    <w:rsid w:val="00A641BD"/>
    <w:rsid w:val="00A64784"/>
    <w:rsid w:val="00A65167"/>
    <w:rsid w:val="00A6592E"/>
    <w:rsid w:val="00A65AC8"/>
    <w:rsid w:val="00A65C4E"/>
    <w:rsid w:val="00A65F3E"/>
    <w:rsid w:val="00A66313"/>
    <w:rsid w:val="00A66BF4"/>
    <w:rsid w:val="00A66F1F"/>
    <w:rsid w:val="00A66FEC"/>
    <w:rsid w:val="00A6765D"/>
    <w:rsid w:val="00A677AB"/>
    <w:rsid w:val="00A7084E"/>
    <w:rsid w:val="00A717CA"/>
    <w:rsid w:val="00A72453"/>
    <w:rsid w:val="00A73E64"/>
    <w:rsid w:val="00A73F6F"/>
    <w:rsid w:val="00A73FAA"/>
    <w:rsid w:val="00A7419E"/>
    <w:rsid w:val="00A743D3"/>
    <w:rsid w:val="00A74456"/>
    <w:rsid w:val="00A749ED"/>
    <w:rsid w:val="00A74ACF"/>
    <w:rsid w:val="00A75F7A"/>
    <w:rsid w:val="00A76050"/>
    <w:rsid w:val="00A761E1"/>
    <w:rsid w:val="00A762E6"/>
    <w:rsid w:val="00A76766"/>
    <w:rsid w:val="00A77727"/>
    <w:rsid w:val="00A77D1C"/>
    <w:rsid w:val="00A77F2B"/>
    <w:rsid w:val="00A8003C"/>
    <w:rsid w:val="00A805E4"/>
    <w:rsid w:val="00A8069A"/>
    <w:rsid w:val="00A80887"/>
    <w:rsid w:val="00A80A14"/>
    <w:rsid w:val="00A81840"/>
    <w:rsid w:val="00A81D41"/>
    <w:rsid w:val="00A81F46"/>
    <w:rsid w:val="00A821D5"/>
    <w:rsid w:val="00A82A07"/>
    <w:rsid w:val="00A82C0E"/>
    <w:rsid w:val="00A82CDE"/>
    <w:rsid w:val="00A831B4"/>
    <w:rsid w:val="00A83359"/>
    <w:rsid w:val="00A83376"/>
    <w:rsid w:val="00A83607"/>
    <w:rsid w:val="00A839C5"/>
    <w:rsid w:val="00A83DC6"/>
    <w:rsid w:val="00A83E42"/>
    <w:rsid w:val="00A83E8B"/>
    <w:rsid w:val="00A84BCD"/>
    <w:rsid w:val="00A85182"/>
    <w:rsid w:val="00A8533B"/>
    <w:rsid w:val="00A85360"/>
    <w:rsid w:val="00A857BF"/>
    <w:rsid w:val="00A85B05"/>
    <w:rsid w:val="00A85E76"/>
    <w:rsid w:val="00A861B5"/>
    <w:rsid w:val="00A86ADA"/>
    <w:rsid w:val="00A86B2D"/>
    <w:rsid w:val="00A876F1"/>
    <w:rsid w:val="00A87860"/>
    <w:rsid w:val="00A87DD3"/>
    <w:rsid w:val="00A90604"/>
    <w:rsid w:val="00A90E2D"/>
    <w:rsid w:val="00A90FDB"/>
    <w:rsid w:val="00A90FE8"/>
    <w:rsid w:val="00A9168D"/>
    <w:rsid w:val="00A928BD"/>
    <w:rsid w:val="00A934A3"/>
    <w:rsid w:val="00A934AC"/>
    <w:rsid w:val="00A93D7F"/>
    <w:rsid w:val="00A93DFA"/>
    <w:rsid w:val="00A94287"/>
    <w:rsid w:val="00A9429A"/>
    <w:rsid w:val="00A943F9"/>
    <w:rsid w:val="00A9476B"/>
    <w:rsid w:val="00A94F42"/>
    <w:rsid w:val="00A94FAF"/>
    <w:rsid w:val="00A951CB"/>
    <w:rsid w:val="00A95205"/>
    <w:rsid w:val="00A957D2"/>
    <w:rsid w:val="00A976C8"/>
    <w:rsid w:val="00A977C2"/>
    <w:rsid w:val="00AA0488"/>
    <w:rsid w:val="00AA07B5"/>
    <w:rsid w:val="00AA0E58"/>
    <w:rsid w:val="00AA0EA9"/>
    <w:rsid w:val="00AA133A"/>
    <w:rsid w:val="00AA13C2"/>
    <w:rsid w:val="00AA158D"/>
    <w:rsid w:val="00AA1AE5"/>
    <w:rsid w:val="00AA24DB"/>
    <w:rsid w:val="00AA2D61"/>
    <w:rsid w:val="00AA2DCB"/>
    <w:rsid w:val="00AA2DD3"/>
    <w:rsid w:val="00AA3049"/>
    <w:rsid w:val="00AA316E"/>
    <w:rsid w:val="00AA38D9"/>
    <w:rsid w:val="00AA3F60"/>
    <w:rsid w:val="00AA4C5B"/>
    <w:rsid w:val="00AA50D6"/>
    <w:rsid w:val="00AA5E89"/>
    <w:rsid w:val="00AA64E2"/>
    <w:rsid w:val="00AA68C7"/>
    <w:rsid w:val="00AA6958"/>
    <w:rsid w:val="00AA6AF9"/>
    <w:rsid w:val="00AA6B10"/>
    <w:rsid w:val="00AA6BEB"/>
    <w:rsid w:val="00AA6CE3"/>
    <w:rsid w:val="00AA7294"/>
    <w:rsid w:val="00AB054E"/>
    <w:rsid w:val="00AB0CB2"/>
    <w:rsid w:val="00AB0F5E"/>
    <w:rsid w:val="00AB0FB6"/>
    <w:rsid w:val="00AB10BD"/>
    <w:rsid w:val="00AB172C"/>
    <w:rsid w:val="00AB1DAD"/>
    <w:rsid w:val="00AB216C"/>
    <w:rsid w:val="00AB227A"/>
    <w:rsid w:val="00AB273B"/>
    <w:rsid w:val="00AB28DA"/>
    <w:rsid w:val="00AB2F00"/>
    <w:rsid w:val="00AB2FB1"/>
    <w:rsid w:val="00AB33D1"/>
    <w:rsid w:val="00AB353B"/>
    <w:rsid w:val="00AB4479"/>
    <w:rsid w:val="00AB4BB3"/>
    <w:rsid w:val="00AB531C"/>
    <w:rsid w:val="00AB694C"/>
    <w:rsid w:val="00AB6B79"/>
    <w:rsid w:val="00AB74BA"/>
    <w:rsid w:val="00AB75C8"/>
    <w:rsid w:val="00AC0258"/>
    <w:rsid w:val="00AC05E1"/>
    <w:rsid w:val="00AC0FC9"/>
    <w:rsid w:val="00AC150B"/>
    <w:rsid w:val="00AC1619"/>
    <w:rsid w:val="00AC1D69"/>
    <w:rsid w:val="00AC1E15"/>
    <w:rsid w:val="00AC2064"/>
    <w:rsid w:val="00AC2C61"/>
    <w:rsid w:val="00AC2D0D"/>
    <w:rsid w:val="00AC2F2B"/>
    <w:rsid w:val="00AC31DD"/>
    <w:rsid w:val="00AC332F"/>
    <w:rsid w:val="00AC3CC6"/>
    <w:rsid w:val="00AC4B2F"/>
    <w:rsid w:val="00AC4E93"/>
    <w:rsid w:val="00AC5026"/>
    <w:rsid w:val="00AC540C"/>
    <w:rsid w:val="00AC5CEE"/>
    <w:rsid w:val="00AC63ED"/>
    <w:rsid w:val="00AC67CE"/>
    <w:rsid w:val="00AC698A"/>
    <w:rsid w:val="00AC6C38"/>
    <w:rsid w:val="00AC767B"/>
    <w:rsid w:val="00AD06B6"/>
    <w:rsid w:val="00AD08F3"/>
    <w:rsid w:val="00AD0D01"/>
    <w:rsid w:val="00AD0D97"/>
    <w:rsid w:val="00AD1D40"/>
    <w:rsid w:val="00AD1F90"/>
    <w:rsid w:val="00AD1FAC"/>
    <w:rsid w:val="00AD23EE"/>
    <w:rsid w:val="00AD251B"/>
    <w:rsid w:val="00AD26F5"/>
    <w:rsid w:val="00AD2709"/>
    <w:rsid w:val="00AD274D"/>
    <w:rsid w:val="00AD27D6"/>
    <w:rsid w:val="00AD3888"/>
    <w:rsid w:val="00AD3B7F"/>
    <w:rsid w:val="00AD4394"/>
    <w:rsid w:val="00AD4643"/>
    <w:rsid w:val="00AD477B"/>
    <w:rsid w:val="00AD4F98"/>
    <w:rsid w:val="00AD5152"/>
    <w:rsid w:val="00AD5172"/>
    <w:rsid w:val="00AD5529"/>
    <w:rsid w:val="00AD56DD"/>
    <w:rsid w:val="00AD57CF"/>
    <w:rsid w:val="00AD5A37"/>
    <w:rsid w:val="00AD6B3A"/>
    <w:rsid w:val="00AD6B51"/>
    <w:rsid w:val="00AD78AA"/>
    <w:rsid w:val="00AD799D"/>
    <w:rsid w:val="00AD7A89"/>
    <w:rsid w:val="00AE0B28"/>
    <w:rsid w:val="00AE140B"/>
    <w:rsid w:val="00AE1A54"/>
    <w:rsid w:val="00AE1B49"/>
    <w:rsid w:val="00AE1D44"/>
    <w:rsid w:val="00AE22D9"/>
    <w:rsid w:val="00AE22E4"/>
    <w:rsid w:val="00AE244D"/>
    <w:rsid w:val="00AE3353"/>
    <w:rsid w:val="00AE36B6"/>
    <w:rsid w:val="00AE3ABA"/>
    <w:rsid w:val="00AE3D0B"/>
    <w:rsid w:val="00AE3FB4"/>
    <w:rsid w:val="00AE5397"/>
    <w:rsid w:val="00AE5AF0"/>
    <w:rsid w:val="00AE6C7E"/>
    <w:rsid w:val="00AE70EC"/>
    <w:rsid w:val="00AE7410"/>
    <w:rsid w:val="00AE743F"/>
    <w:rsid w:val="00AE7789"/>
    <w:rsid w:val="00AE783C"/>
    <w:rsid w:val="00AE7C3B"/>
    <w:rsid w:val="00AE7FFB"/>
    <w:rsid w:val="00AF08BC"/>
    <w:rsid w:val="00AF0DA7"/>
    <w:rsid w:val="00AF0F49"/>
    <w:rsid w:val="00AF1033"/>
    <w:rsid w:val="00AF173B"/>
    <w:rsid w:val="00AF186B"/>
    <w:rsid w:val="00AF1B6B"/>
    <w:rsid w:val="00AF2AF7"/>
    <w:rsid w:val="00AF3257"/>
    <w:rsid w:val="00AF34D9"/>
    <w:rsid w:val="00AF3D6D"/>
    <w:rsid w:val="00AF4253"/>
    <w:rsid w:val="00AF4C87"/>
    <w:rsid w:val="00AF4F62"/>
    <w:rsid w:val="00AF574F"/>
    <w:rsid w:val="00AF62C8"/>
    <w:rsid w:val="00AF68CE"/>
    <w:rsid w:val="00AF6B0B"/>
    <w:rsid w:val="00AF6E44"/>
    <w:rsid w:val="00AF752C"/>
    <w:rsid w:val="00AF7568"/>
    <w:rsid w:val="00AF75F9"/>
    <w:rsid w:val="00AF77DC"/>
    <w:rsid w:val="00AF79CF"/>
    <w:rsid w:val="00B000EF"/>
    <w:rsid w:val="00B00242"/>
    <w:rsid w:val="00B00896"/>
    <w:rsid w:val="00B0099F"/>
    <w:rsid w:val="00B00A2A"/>
    <w:rsid w:val="00B01F47"/>
    <w:rsid w:val="00B01F57"/>
    <w:rsid w:val="00B022DD"/>
    <w:rsid w:val="00B02475"/>
    <w:rsid w:val="00B026F8"/>
    <w:rsid w:val="00B0272F"/>
    <w:rsid w:val="00B030F8"/>
    <w:rsid w:val="00B032CC"/>
    <w:rsid w:val="00B0339C"/>
    <w:rsid w:val="00B0381A"/>
    <w:rsid w:val="00B03897"/>
    <w:rsid w:val="00B0393B"/>
    <w:rsid w:val="00B03BC0"/>
    <w:rsid w:val="00B040A7"/>
    <w:rsid w:val="00B043EF"/>
    <w:rsid w:val="00B04483"/>
    <w:rsid w:val="00B047DB"/>
    <w:rsid w:val="00B04A38"/>
    <w:rsid w:val="00B0534B"/>
    <w:rsid w:val="00B05381"/>
    <w:rsid w:val="00B0544F"/>
    <w:rsid w:val="00B05E5B"/>
    <w:rsid w:val="00B061B5"/>
    <w:rsid w:val="00B064A5"/>
    <w:rsid w:val="00B07191"/>
    <w:rsid w:val="00B071D7"/>
    <w:rsid w:val="00B07770"/>
    <w:rsid w:val="00B07F19"/>
    <w:rsid w:val="00B1011B"/>
    <w:rsid w:val="00B1024A"/>
    <w:rsid w:val="00B10857"/>
    <w:rsid w:val="00B10F02"/>
    <w:rsid w:val="00B11B6C"/>
    <w:rsid w:val="00B11EEA"/>
    <w:rsid w:val="00B1226F"/>
    <w:rsid w:val="00B1334E"/>
    <w:rsid w:val="00B13813"/>
    <w:rsid w:val="00B13D90"/>
    <w:rsid w:val="00B145DF"/>
    <w:rsid w:val="00B14AF1"/>
    <w:rsid w:val="00B14EA6"/>
    <w:rsid w:val="00B15B31"/>
    <w:rsid w:val="00B15E02"/>
    <w:rsid w:val="00B15F8B"/>
    <w:rsid w:val="00B1622B"/>
    <w:rsid w:val="00B1626F"/>
    <w:rsid w:val="00B164F8"/>
    <w:rsid w:val="00B16C2E"/>
    <w:rsid w:val="00B17070"/>
    <w:rsid w:val="00B17414"/>
    <w:rsid w:val="00B17604"/>
    <w:rsid w:val="00B1779F"/>
    <w:rsid w:val="00B2054A"/>
    <w:rsid w:val="00B210B6"/>
    <w:rsid w:val="00B21182"/>
    <w:rsid w:val="00B215F0"/>
    <w:rsid w:val="00B21875"/>
    <w:rsid w:val="00B21982"/>
    <w:rsid w:val="00B220D7"/>
    <w:rsid w:val="00B22EF2"/>
    <w:rsid w:val="00B23052"/>
    <w:rsid w:val="00B239D6"/>
    <w:rsid w:val="00B24B93"/>
    <w:rsid w:val="00B24C8B"/>
    <w:rsid w:val="00B24F47"/>
    <w:rsid w:val="00B25B65"/>
    <w:rsid w:val="00B25CAF"/>
    <w:rsid w:val="00B25D82"/>
    <w:rsid w:val="00B264FD"/>
    <w:rsid w:val="00B26642"/>
    <w:rsid w:val="00B26764"/>
    <w:rsid w:val="00B26878"/>
    <w:rsid w:val="00B2720F"/>
    <w:rsid w:val="00B27376"/>
    <w:rsid w:val="00B27B27"/>
    <w:rsid w:val="00B27D86"/>
    <w:rsid w:val="00B27E0F"/>
    <w:rsid w:val="00B300CC"/>
    <w:rsid w:val="00B300D9"/>
    <w:rsid w:val="00B3015C"/>
    <w:rsid w:val="00B30A0B"/>
    <w:rsid w:val="00B30E53"/>
    <w:rsid w:val="00B3171C"/>
    <w:rsid w:val="00B31C4D"/>
    <w:rsid w:val="00B32F4B"/>
    <w:rsid w:val="00B3376C"/>
    <w:rsid w:val="00B33C30"/>
    <w:rsid w:val="00B342F1"/>
    <w:rsid w:val="00B34383"/>
    <w:rsid w:val="00B34491"/>
    <w:rsid w:val="00B34CD7"/>
    <w:rsid w:val="00B3527A"/>
    <w:rsid w:val="00B35370"/>
    <w:rsid w:val="00B35BDF"/>
    <w:rsid w:val="00B35C21"/>
    <w:rsid w:val="00B35CA7"/>
    <w:rsid w:val="00B35F3B"/>
    <w:rsid w:val="00B36056"/>
    <w:rsid w:val="00B36B9F"/>
    <w:rsid w:val="00B36ED4"/>
    <w:rsid w:val="00B3761C"/>
    <w:rsid w:val="00B379AD"/>
    <w:rsid w:val="00B37BE2"/>
    <w:rsid w:val="00B37F32"/>
    <w:rsid w:val="00B37FD7"/>
    <w:rsid w:val="00B37FE2"/>
    <w:rsid w:val="00B40129"/>
    <w:rsid w:val="00B408C1"/>
    <w:rsid w:val="00B40BFA"/>
    <w:rsid w:val="00B40D3A"/>
    <w:rsid w:val="00B4161F"/>
    <w:rsid w:val="00B419BA"/>
    <w:rsid w:val="00B41E85"/>
    <w:rsid w:val="00B4278F"/>
    <w:rsid w:val="00B42B3D"/>
    <w:rsid w:val="00B42D7A"/>
    <w:rsid w:val="00B42FC3"/>
    <w:rsid w:val="00B43A05"/>
    <w:rsid w:val="00B43D0E"/>
    <w:rsid w:val="00B4403F"/>
    <w:rsid w:val="00B44072"/>
    <w:rsid w:val="00B4466A"/>
    <w:rsid w:val="00B44B57"/>
    <w:rsid w:val="00B45482"/>
    <w:rsid w:val="00B459C6"/>
    <w:rsid w:val="00B45CA6"/>
    <w:rsid w:val="00B46099"/>
    <w:rsid w:val="00B47001"/>
    <w:rsid w:val="00B474B4"/>
    <w:rsid w:val="00B47685"/>
    <w:rsid w:val="00B476F8"/>
    <w:rsid w:val="00B477B3"/>
    <w:rsid w:val="00B477CA"/>
    <w:rsid w:val="00B47DCA"/>
    <w:rsid w:val="00B505AA"/>
    <w:rsid w:val="00B50764"/>
    <w:rsid w:val="00B50B24"/>
    <w:rsid w:val="00B50EA3"/>
    <w:rsid w:val="00B51252"/>
    <w:rsid w:val="00B51592"/>
    <w:rsid w:val="00B5213C"/>
    <w:rsid w:val="00B521D1"/>
    <w:rsid w:val="00B52918"/>
    <w:rsid w:val="00B52B25"/>
    <w:rsid w:val="00B530C2"/>
    <w:rsid w:val="00B532D1"/>
    <w:rsid w:val="00B53363"/>
    <w:rsid w:val="00B534D9"/>
    <w:rsid w:val="00B537FD"/>
    <w:rsid w:val="00B5393A"/>
    <w:rsid w:val="00B546FA"/>
    <w:rsid w:val="00B54A22"/>
    <w:rsid w:val="00B558FF"/>
    <w:rsid w:val="00B5609B"/>
    <w:rsid w:val="00B561D0"/>
    <w:rsid w:val="00B56351"/>
    <w:rsid w:val="00B57351"/>
    <w:rsid w:val="00B5759C"/>
    <w:rsid w:val="00B575F4"/>
    <w:rsid w:val="00B57AC2"/>
    <w:rsid w:val="00B57D4B"/>
    <w:rsid w:val="00B57E9D"/>
    <w:rsid w:val="00B6024E"/>
    <w:rsid w:val="00B6068F"/>
    <w:rsid w:val="00B609DC"/>
    <w:rsid w:val="00B60EFD"/>
    <w:rsid w:val="00B6128B"/>
    <w:rsid w:val="00B6156A"/>
    <w:rsid w:val="00B618C8"/>
    <w:rsid w:val="00B61E3F"/>
    <w:rsid w:val="00B624B3"/>
    <w:rsid w:val="00B625F1"/>
    <w:rsid w:val="00B62761"/>
    <w:rsid w:val="00B62996"/>
    <w:rsid w:val="00B62A71"/>
    <w:rsid w:val="00B63330"/>
    <w:rsid w:val="00B640D8"/>
    <w:rsid w:val="00B646BE"/>
    <w:rsid w:val="00B64BCF"/>
    <w:rsid w:val="00B64C6D"/>
    <w:rsid w:val="00B64CCA"/>
    <w:rsid w:val="00B64E68"/>
    <w:rsid w:val="00B64FAB"/>
    <w:rsid w:val="00B6506C"/>
    <w:rsid w:val="00B650AF"/>
    <w:rsid w:val="00B65631"/>
    <w:rsid w:val="00B657A6"/>
    <w:rsid w:val="00B66E61"/>
    <w:rsid w:val="00B67036"/>
    <w:rsid w:val="00B679E0"/>
    <w:rsid w:val="00B67E56"/>
    <w:rsid w:val="00B67F47"/>
    <w:rsid w:val="00B704B6"/>
    <w:rsid w:val="00B70A29"/>
    <w:rsid w:val="00B70DC5"/>
    <w:rsid w:val="00B711D9"/>
    <w:rsid w:val="00B71290"/>
    <w:rsid w:val="00B715A6"/>
    <w:rsid w:val="00B7160B"/>
    <w:rsid w:val="00B716C9"/>
    <w:rsid w:val="00B716CF"/>
    <w:rsid w:val="00B71A18"/>
    <w:rsid w:val="00B7209A"/>
    <w:rsid w:val="00B7221B"/>
    <w:rsid w:val="00B72252"/>
    <w:rsid w:val="00B727BE"/>
    <w:rsid w:val="00B72A0B"/>
    <w:rsid w:val="00B72D7E"/>
    <w:rsid w:val="00B72FF6"/>
    <w:rsid w:val="00B7387A"/>
    <w:rsid w:val="00B744B2"/>
    <w:rsid w:val="00B74892"/>
    <w:rsid w:val="00B74CE0"/>
    <w:rsid w:val="00B753EF"/>
    <w:rsid w:val="00B7542A"/>
    <w:rsid w:val="00B754C1"/>
    <w:rsid w:val="00B75B8A"/>
    <w:rsid w:val="00B75BD0"/>
    <w:rsid w:val="00B75CDF"/>
    <w:rsid w:val="00B767F4"/>
    <w:rsid w:val="00B76E27"/>
    <w:rsid w:val="00B76FA9"/>
    <w:rsid w:val="00B771FC"/>
    <w:rsid w:val="00B77462"/>
    <w:rsid w:val="00B80532"/>
    <w:rsid w:val="00B805B2"/>
    <w:rsid w:val="00B8088D"/>
    <w:rsid w:val="00B80890"/>
    <w:rsid w:val="00B80C29"/>
    <w:rsid w:val="00B80DA8"/>
    <w:rsid w:val="00B8172E"/>
    <w:rsid w:val="00B81763"/>
    <w:rsid w:val="00B8187B"/>
    <w:rsid w:val="00B81A46"/>
    <w:rsid w:val="00B81B24"/>
    <w:rsid w:val="00B81DDB"/>
    <w:rsid w:val="00B82243"/>
    <w:rsid w:val="00B8233C"/>
    <w:rsid w:val="00B829E9"/>
    <w:rsid w:val="00B82A49"/>
    <w:rsid w:val="00B82AD6"/>
    <w:rsid w:val="00B830CA"/>
    <w:rsid w:val="00B840BD"/>
    <w:rsid w:val="00B8483D"/>
    <w:rsid w:val="00B850F0"/>
    <w:rsid w:val="00B85365"/>
    <w:rsid w:val="00B85A61"/>
    <w:rsid w:val="00B85EE4"/>
    <w:rsid w:val="00B8664F"/>
    <w:rsid w:val="00B86B45"/>
    <w:rsid w:val="00B86BEA"/>
    <w:rsid w:val="00B86D7C"/>
    <w:rsid w:val="00B9007D"/>
    <w:rsid w:val="00B90855"/>
    <w:rsid w:val="00B90912"/>
    <w:rsid w:val="00B90D25"/>
    <w:rsid w:val="00B91579"/>
    <w:rsid w:val="00B92125"/>
    <w:rsid w:val="00B92516"/>
    <w:rsid w:val="00B92CFA"/>
    <w:rsid w:val="00B92F2E"/>
    <w:rsid w:val="00B93111"/>
    <w:rsid w:val="00B9366F"/>
    <w:rsid w:val="00B93815"/>
    <w:rsid w:val="00B93B50"/>
    <w:rsid w:val="00B93CF3"/>
    <w:rsid w:val="00B93DC0"/>
    <w:rsid w:val="00B93E0D"/>
    <w:rsid w:val="00B93E26"/>
    <w:rsid w:val="00B947D2"/>
    <w:rsid w:val="00B9480A"/>
    <w:rsid w:val="00B949AA"/>
    <w:rsid w:val="00B9508A"/>
    <w:rsid w:val="00B9577F"/>
    <w:rsid w:val="00B96399"/>
    <w:rsid w:val="00B96570"/>
    <w:rsid w:val="00B96614"/>
    <w:rsid w:val="00B96894"/>
    <w:rsid w:val="00B96A66"/>
    <w:rsid w:val="00B97144"/>
    <w:rsid w:val="00B97267"/>
    <w:rsid w:val="00B9729B"/>
    <w:rsid w:val="00B979E5"/>
    <w:rsid w:val="00B97EBE"/>
    <w:rsid w:val="00B97F44"/>
    <w:rsid w:val="00BA0097"/>
    <w:rsid w:val="00BA0A3B"/>
    <w:rsid w:val="00BA0BA1"/>
    <w:rsid w:val="00BA1242"/>
    <w:rsid w:val="00BA1F43"/>
    <w:rsid w:val="00BA2A84"/>
    <w:rsid w:val="00BA2C33"/>
    <w:rsid w:val="00BA2F04"/>
    <w:rsid w:val="00BA31DA"/>
    <w:rsid w:val="00BA3872"/>
    <w:rsid w:val="00BA3CC0"/>
    <w:rsid w:val="00BA4CFE"/>
    <w:rsid w:val="00BA4FD4"/>
    <w:rsid w:val="00BA51C9"/>
    <w:rsid w:val="00BA5528"/>
    <w:rsid w:val="00BA689D"/>
    <w:rsid w:val="00BA70F6"/>
    <w:rsid w:val="00BA73E4"/>
    <w:rsid w:val="00BA7A0D"/>
    <w:rsid w:val="00BA7E5E"/>
    <w:rsid w:val="00BB00E6"/>
    <w:rsid w:val="00BB033D"/>
    <w:rsid w:val="00BB0525"/>
    <w:rsid w:val="00BB0816"/>
    <w:rsid w:val="00BB0E32"/>
    <w:rsid w:val="00BB0EF0"/>
    <w:rsid w:val="00BB0F7D"/>
    <w:rsid w:val="00BB1910"/>
    <w:rsid w:val="00BB1BB7"/>
    <w:rsid w:val="00BB1C20"/>
    <w:rsid w:val="00BB21B6"/>
    <w:rsid w:val="00BB26DE"/>
    <w:rsid w:val="00BB295B"/>
    <w:rsid w:val="00BB30F1"/>
    <w:rsid w:val="00BB34E7"/>
    <w:rsid w:val="00BB39E2"/>
    <w:rsid w:val="00BB3B60"/>
    <w:rsid w:val="00BB3F0F"/>
    <w:rsid w:val="00BB3F5C"/>
    <w:rsid w:val="00BB4244"/>
    <w:rsid w:val="00BB4562"/>
    <w:rsid w:val="00BB478E"/>
    <w:rsid w:val="00BB5445"/>
    <w:rsid w:val="00BB59AD"/>
    <w:rsid w:val="00BB5D7A"/>
    <w:rsid w:val="00BB613F"/>
    <w:rsid w:val="00BB6F02"/>
    <w:rsid w:val="00BB7444"/>
    <w:rsid w:val="00BB7C1D"/>
    <w:rsid w:val="00BB7FA9"/>
    <w:rsid w:val="00BC0860"/>
    <w:rsid w:val="00BC14A7"/>
    <w:rsid w:val="00BC1621"/>
    <w:rsid w:val="00BC165B"/>
    <w:rsid w:val="00BC16FE"/>
    <w:rsid w:val="00BC18A2"/>
    <w:rsid w:val="00BC1B9E"/>
    <w:rsid w:val="00BC1E89"/>
    <w:rsid w:val="00BC279D"/>
    <w:rsid w:val="00BC2A44"/>
    <w:rsid w:val="00BC2EC8"/>
    <w:rsid w:val="00BC3284"/>
    <w:rsid w:val="00BC3560"/>
    <w:rsid w:val="00BC3C4C"/>
    <w:rsid w:val="00BC3E09"/>
    <w:rsid w:val="00BC404A"/>
    <w:rsid w:val="00BC46ED"/>
    <w:rsid w:val="00BC504C"/>
    <w:rsid w:val="00BC5477"/>
    <w:rsid w:val="00BC56AD"/>
    <w:rsid w:val="00BC5BF4"/>
    <w:rsid w:val="00BC5E81"/>
    <w:rsid w:val="00BC614C"/>
    <w:rsid w:val="00BC697E"/>
    <w:rsid w:val="00BC6CEF"/>
    <w:rsid w:val="00BC7189"/>
    <w:rsid w:val="00BC7564"/>
    <w:rsid w:val="00BC7654"/>
    <w:rsid w:val="00BC77E0"/>
    <w:rsid w:val="00BD049C"/>
    <w:rsid w:val="00BD0CEB"/>
    <w:rsid w:val="00BD0FD5"/>
    <w:rsid w:val="00BD144E"/>
    <w:rsid w:val="00BD173D"/>
    <w:rsid w:val="00BD1750"/>
    <w:rsid w:val="00BD2638"/>
    <w:rsid w:val="00BD27E8"/>
    <w:rsid w:val="00BD2DCC"/>
    <w:rsid w:val="00BD2EAE"/>
    <w:rsid w:val="00BD3A07"/>
    <w:rsid w:val="00BD3A2B"/>
    <w:rsid w:val="00BD3FB8"/>
    <w:rsid w:val="00BD44C3"/>
    <w:rsid w:val="00BD4572"/>
    <w:rsid w:val="00BD4D91"/>
    <w:rsid w:val="00BD5084"/>
    <w:rsid w:val="00BD50A5"/>
    <w:rsid w:val="00BD51F9"/>
    <w:rsid w:val="00BD57A6"/>
    <w:rsid w:val="00BD5A72"/>
    <w:rsid w:val="00BD5C30"/>
    <w:rsid w:val="00BD5D45"/>
    <w:rsid w:val="00BD6817"/>
    <w:rsid w:val="00BD6DDE"/>
    <w:rsid w:val="00BD6EC7"/>
    <w:rsid w:val="00BD771F"/>
    <w:rsid w:val="00BD7764"/>
    <w:rsid w:val="00BD786E"/>
    <w:rsid w:val="00BD79A9"/>
    <w:rsid w:val="00BD7ABE"/>
    <w:rsid w:val="00BE031C"/>
    <w:rsid w:val="00BE0498"/>
    <w:rsid w:val="00BE0706"/>
    <w:rsid w:val="00BE0F1A"/>
    <w:rsid w:val="00BE14D1"/>
    <w:rsid w:val="00BE15C5"/>
    <w:rsid w:val="00BE16A7"/>
    <w:rsid w:val="00BE242E"/>
    <w:rsid w:val="00BE278A"/>
    <w:rsid w:val="00BE2D53"/>
    <w:rsid w:val="00BE2E58"/>
    <w:rsid w:val="00BE2E8D"/>
    <w:rsid w:val="00BE38C7"/>
    <w:rsid w:val="00BE3A77"/>
    <w:rsid w:val="00BE3BC1"/>
    <w:rsid w:val="00BE3EA4"/>
    <w:rsid w:val="00BE4266"/>
    <w:rsid w:val="00BE45B1"/>
    <w:rsid w:val="00BE45F6"/>
    <w:rsid w:val="00BE4B3E"/>
    <w:rsid w:val="00BE4E53"/>
    <w:rsid w:val="00BE54A4"/>
    <w:rsid w:val="00BE561B"/>
    <w:rsid w:val="00BE5B44"/>
    <w:rsid w:val="00BE5B86"/>
    <w:rsid w:val="00BE6382"/>
    <w:rsid w:val="00BE6520"/>
    <w:rsid w:val="00BE6F19"/>
    <w:rsid w:val="00BE74E1"/>
    <w:rsid w:val="00BE7AB3"/>
    <w:rsid w:val="00BE7B89"/>
    <w:rsid w:val="00BF081F"/>
    <w:rsid w:val="00BF0ACA"/>
    <w:rsid w:val="00BF0C52"/>
    <w:rsid w:val="00BF0D3E"/>
    <w:rsid w:val="00BF0E03"/>
    <w:rsid w:val="00BF13DC"/>
    <w:rsid w:val="00BF19FD"/>
    <w:rsid w:val="00BF2227"/>
    <w:rsid w:val="00BF2582"/>
    <w:rsid w:val="00BF2676"/>
    <w:rsid w:val="00BF2869"/>
    <w:rsid w:val="00BF3151"/>
    <w:rsid w:val="00BF37B0"/>
    <w:rsid w:val="00BF39F7"/>
    <w:rsid w:val="00BF405F"/>
    <w:rsid w:val="00BF45C7"/>
    <w:rsid w:val="00BF4A19"/>
    <w:rsid w:val="00BF4B91"/>
    <w:rsid w:val="00BF4DC3"/>
    <w:rsid w:val="00BF52AB"/>
    <w:rsid w:val="00BF5E90"/>
    <w:rsid w:val="00BF623A"/>
    <w:rsid w:val="00BF69AF"/>
    <w:rsid w:val="00BF6DA3"/>
    <w:rsid w:val="00BF7672"/>
    <w:rsid w:val="00BF7A19"/>
    <w:rsid w:val="00BF7EA8"/>
    <w:rsid w:val="00C000F2"/>
    <w:rsid w:val="00C009C0"/>
    <w:rsid w:val="00C00B41"/>
    <w:rsid w:val="00C00FDC"/>
    <w:rsid w:val="00C0101C"/>
    <w:rsid w:val="00C01C5E"/>
    <w:rsid w:val="00C02C84"/>
    <w:rsid w:val="00C02F39"/>
    <w:rsid w:val="00C03181"/>
    <w:rsid w:val="00C031CA"/>
    <w:rsid w:val="00C03272"/>
    <w:rsid w:val="00C03317"/>
    <w:rsid w:val="00C036EF"/>
    <w:rsid w:val="00C038BE"/>
    <w:rsid w:val="00C04771"/>
    <w:rsid w:val="00C04F01"/>
    <w:rsid w:val="00C04F27"/>
    <w:rsid w:val="00C052DD"/>
    <w:rsid w:val="00C060A8"/>
    <w:rsid w:val="00C063D4"/>
    <w:rsid w:val="00C064B1"/>
    <w:rsid w:val="00C078E8"/>
    <w:rsid w:val="00C07BB0"/>
    <w:rsid w:val="00C07CF2"/>
    <w:rsid w:val="00C07E3C"/>
    <w:rsid w:val="00C1000B"/>
    <w:rsid w:val="00C10584"/>
    <w:rsid w:val="00C10B6D"/>
    <w:rsid w:val="00C1190F"/>
    <w:rsid w:val="00C11FF1"/>
    <w:rsid w:val="00C12114"/>
    <w:rsid w:val="00C1214A"/>
    <w:rsid w:val="00C12762"/>
    <w:rsid w:val="00C12815"/>
    <w:rsid w:val="00C1450C"/>
    <w:rsid w:val="00C1473E"/>
    <w:rsid w:val="00C153E5"/>
    <w:rsid w:val="00C15B0A"/>
    <w:rsid w:val="00C15B21"/>
    <w:rsid w:val="00C15C1A"/>
    <w:rsid w:val="00C15CC3"/>
    <w:rsid w:val="00C16344"/>
    <w:rsid w:val="00C168E0"/>
    <w:rsid w:val="00C16AB9"/>
    <w:rsid w:val="00C16D5B"/>
    <w:rsid w:val="00C17821"/>
    <w:rsid w:val="00C17B38"/>
    <w:rsid w:val="00C208D1"/>
    <w:rsid w:val="00C20FBA"/>
    <w:rsid w:val="00C2175C"/>
    <w:rsid w:val="00C217A8"/>
    <w:rsid w:val="00C22567"/>
    <w:rsid w:val="00C22754"/>
    <w:rsid w:val="00C22892"/>
    <w:rsid w:val="00C22EE1"/>
    <w:rsid w:val="00C235FA"/>
    <w:rsid w:val="00C23680"/>
    <w:rsid w:val="00C239A1"/>
    <w:rsid w:val="00C23A2E"/>
    <w:rsid w:val="00C23AB5"/>
    <w:rsid w:val="00C24140"/>
    <w:rsid w:val="00C2481C"/>
    <w:rsid w:val="00C25557"/>
    <w:rsid w:val="00C255C7"/>
    <w:rsid w:val="00C25745"/>
    <w:rsid w:val="00C25AC2"/>
    <w:rsid w:val="00C25B11"/>
    <w:rsid w:val="00C25BB6"/>
    <w:rsid w:val="00C25E52"/>
    <w:rsid w:val="00C25E7C"/>
    <w:rsid w:val="00C26488"/>
    <w:rsid w:val="00C264B1"/>
    <w:rsid w:val="00C264E7"/>
    <w:rsid w:val="00C26627"/>
    <w:rsid w:val="00C270A4"/>
    <w:rsid w:val="00C27769"/>
    <w:rsid w:val="00C277A7"/>
    <w:rsid w:val="00C27F9F"/>
    <w:rsid w:val="00C3027F"/>
    <w:rsid w:val="00C3071A"/>
    <w:rsid w:val="00C30A0F"/>
    <w:rsid w:val="00C30D54"/>
    <w:rsid w:val="00C3129B"/>
    <w:rsid w:val="00C31904"/>
    <w:rsid w:val="00C31D10"/>
    <w:rsid w:val="00C31DFE"/>
    <w:rsid w:val="00C31EBD"/>
    <w:rsid w:val="00C322E3"/>
    <w:rsid w:val="00C329CC"/>
    <w:rsid w:val="00C32C28"/>
    <w:rsid w:val="00C32CEA"/>
    <w:rsid w:val="00C33065"/>
    <w:rsid w:val="00C33313"/>
    <w:rsid w:val="00C33AE9"/>
    <w:rsid w:val="00C34718"/>
    <w:rsid w:val="00C34EA9"/>
    <w:rsid w:val="00C34F36"/>
    <w:rsid w:val="00C352D7"/>
    <w:rsid w:val="00C35B83"/>
    <w:rsid w:val="00C35DA2"/>
    <w:rsid w:val="00C366E6"/>
    <w:rsid w:val="00C369D5"/>
    <w:rsid w:val="00C37157"/>
    <w:rsid w:val="00C37828"/>
    <w:rsid w:val="00C37C4F"/>
    <w:rsid w:val="00C40005"/>
    <w:rsid w:val="00C401AF"/>
    <w:rsid w:val="00C40D89"/>
    <w:rsid w:val="00C40EA1"/>
    <w:rsid w:val="00C40F87"/>
    <w:rsid w:val="00C424B1"/>
    <w:rsid w:val="00C425F3"/>
    <w:rsid w:val="00C427BB"/>
    <w:rsid w:val="00C428FE"/>
    <w:rsid w:val="00C42ECB"/>
    <w:rsid w:val="00C43117"/>
    <w:rsid w:val="00C4312B"/>
    <w:rsid w:val="00C431FD"/>
    <w:rsid w:val="00C433FC"/>
    <w:rsid w:val="00C436AD"/>
    <w:rsid w:val="00C43AAD"/>
    <w:rsid w:val="00C444F7"/>
    <w:rsid w:val="00C44678"/>
    <w:rsid w:val="00C447DC"/>
    <w:rsid w:val="00C44DFA"/>
    <w:rsid w:val="00C44EB5"/>
    <w:rsid w:val="00C4507D"/>
    <w:rsid w:val="00C453FF"/>
    <w:rsid w:val="00C4601A"/>
    <w:rsid w:val="00C460C1"/>
    <w:rsid w:val="00C461F7"/>
    <w:rsid w:val="00C4641A"/>
    <w:rsid w:val="00C465E5"/>
    <w:rsid w:val="00C46A6E"/>
    <w:rsid w:val="00C46B1D"/>
    <w:rsid w:val="00C46D4D"/>
    <w:rsid w:val="00C47576"/>
    <w:rsid w:val="00C47C5D"/>
    <w:rsid w:val="00C47E14"/>
    <w:rsid w:val="00C47FC6"/>
    <w:rsid w:val="00C51067"/>
    <w:rsid w:val="00C515B7"/>
    <w:rsid w:val="00C516B4"/>
    <w:rsid w:val="00C51BE8"/>
    <w:rsid w:val="00C527B6"/>
    <w:rsid w:val="00C52A1C"/>
    <w:rsid w:val="00C53196"/>
    <w:rsid w:val="00C53F41"/>
    <w:rsid w:val="00C544AD"/>
    <w:rsid w:val="00C551BD"/>
    <w:rsid w:val="00C559C1"/>
    <w:rsid w:val="00C559FD"/>
    <w:rsid w:val="00C56C6C"/>
    <w:rsid w:val="00C571D7"/>
    <w:rsid w:val="00C57B8E"/>
    <w:rsid w:val="00C60432"/>
    <w:rsid w:val="00C60579"/>
    <w:rsid w:val="00C60639"/>
    <w:rsid w:val="00C609C2"/>
    <w:rsid w:val="00C60B46"/>
    <w:rsid w:val="00C60F01"/>
    <w:rsid w:val="00C613E0"/>
    <w:rsid w:val="00C61446"/>
    <w:rsid w:val="00C6157C"/>
    <w:rsid w:val="00C61D23"/>
    <w:rsid w:val="00C61FCB"/>
    <w:rsid w:val="00C62217"/>
    <w:rsid w:val="00C6358C"/>
    <w:rsid w:val="00C63695"/>
    <w:rsid w:val="00C63D7A"/>
    <w:rsid w:val="00C63E42"/>
    <w:rsid w:val="00C640A2"/>
    <w:rsid w:val="00C642D0"/>
    <w:rsid w:val="00C6471E"/>
    <w:rsid w:val="00C64AF5"/>
    <w:rsid w:val="00C65079"/>
    <w:rsid w:val="00C65097"/>
    <w:rsid w:val="00C651C2"/>
    <w:rsid w:val="00C654E7"/>
    <w:rsid w:val="00C656AC"/>
    <w:rsid w:val="00C657A9"/>
    <w:rsid w:val="00C65839"/>
    <w:rsid w:val="00C6597B"/>
    <w:rsid w:val="00C6612D"/>
    <w:rsid w:val="00C666E4"/>
    <w:rsid w:val="00C66F1B"/>
    <w:rsid w:val="00C67192"/>
    <w:rsid w:val="00C67610"/>
    <w:rsid w:val="00C6796F"/>
    <w:rsid w:val="00C67B37"/>
    <w:rsid w:val="00C7011E"/>
    <w:rsid w:val="00C702D2"/>
    <w:rsid w:val="00C70581"/>
    <w:rsid w:val="00C7070C"/>
    <w:rsid w:val="00C707A2"/>
    <w:rsid w:val="00C70965"/>
    <w:rsid w:val="00C70A9F"/>
    <w:rsid w:val="00C70F4B"/>
    <w:rsid w:val="00C7180D"/>
    <w:rsid w:val="00C71893"/>
    <w:rsid w:val="00C71C3F"/>
    <w:rsid w:val="00C71D69"/>
    <w:rsid w:val="00C71E08"/>
    <w:rsid w:val="00C72081"/>
    <w:rsid w:val="00C727F1"/>
    <w:rsid w:val="00C72879"/>
    <w:rsid w:val="00C72CDA"/>
    <w:rsid w:val="00C7307D"/>
    <w:rsid w:val="00C7418A"/>
    <w:rsid w:val="00C74749"/>
    <w:rsid w:val="00C74886"/>
    <w:rsid w:val="00C74BFC"/>
    <w:rsid w:val="00C75004"/>
    <w:rsid w:val="00C7529D"/>
    <w:rsid w:val="00C7543C"/>
    <w:rsid w:val="00C756E3"/>
    <w:rsid w:val="00C757A3"/>
    <w:rsid w:val="00C75BFA"/>
    <w:rsid w:val="00C76381"/>
    <w:rsid w:val="00C76C91"/>
    <w:rsid w:val="00C77885"/>
    <w:rsid w:val="00C77AA3"/>
    <w:rsid w:val="00C77B55"/>
    <w:rsid w:val="00C77BD8"/>
    <w:rsid w:val="00C808A5"/>
    <w:rsid w:val="00C80955"/>
    <w:rsid w:val="00C80E9B"/>
    <w:rsid w:val="00C80F4E"/>
    <w:rsid w:val="00C812A4"/>
    <w:rsid w:val="00C81988"/>
    <w:rsid w:val="00C81E13"/>
    <w:rsid w:val="00C82429"/>
    <w:rsid w:val="00C825AD"/>
    <w:rsid w:val="00C8268E"/>
    <w:rsid w:val="00C829CB"/>
    <w:rsid w:val="00C82DF6"/>
    <w:rsid w:val="00C82E82"/>
    <w:rsid w:val="00C82F47"/>
    <w:rsid w:val="00C83278"/>
    <w:rsid w:val="00C83294"/>
    <w:rsid w:val="00C833DA"/>
    <w:rsid w:val="00C8348C"/>
    <w:rsid w:val="00C83615"/>
    <w:rsid w:val="00C83CBC"/>
    <w:rsid w:val="00C84537"/>
    <w:rsid w:val="00C8459D"/>
    <w:rsid w:val="00C846CF"/>
    <w:rsid w:val="00C84CC2"/>
    <w:rsid w:val="00C84F49"/>
    <w:rsid w:val="00C851C8"/>
    <w:rsid w:val="00C852B9"/>
    <w:rsid w:val="00C858BD"/>
    <w:rsid w:val="00C85C14"/>
    <w:rsid w:val="00C879CA"/>
    <w:rsid w:val="00C87D88"/>
    <w:rsid w:val="00C90844"/>
    <w:rsid w:val="00C90ABB"/>
    <w:rsid w:val="00C91063"/>
    <w:rsid w:val="00C91C13"/>
    <w:rsid w:val="00C92467"/>
    <w:rsid w:val="00C92569"/>
    <w:rsid w:val="00C9263A"/>
    <w:rsid w:val="00C9290B"/>
    <w:rsid w:val="00C92A08"/>
    <w:rsid w:val="00C92C10"/>
    <w:rsid w:val="00C93EBB"/>
    <w:rsid w:val="00C93F54"/>
    <w:rsid w:val="00C942C2"/>
    <w:rsid w:val="00C9455D"/>
    <w:rsid w:val="00C94F3F"/>
    <w:rsid w:val="00C953A7"/>
    <w:rsid w:val="00C9579C"/>
    <w:rsid w:val="00C95855"/>
    <w:rsid w:val="00C95D56"/>
    <w:rsid w:val="00C96208"/>
    <w:rsid w:val="00C96551"/>
    <w:rsid w:val="00C970B4"/>
    <w:rsid w:val="00C97191"/>
    <w:rsid w:val="00C971E4"/>
    <w:rsid w:val="00C9735E"/>
    <w:rsid w:val="00C974BC"/>
    <w:rsid w:val="00C97811"/>
    <w:rsid w:val="00CA0112"/>
    <w:rsid w:val="00CA01FE"/>
    <w:rsid w:val="00CA024F"/>
    <w:rsid w:val="00CA0657"/>
    <w:rsid w:val="00CA0983"/>
    <w:rsid w:val="00CA0E2A"/>
    <w:rsid w:val="00CA0FA5"/>
    <w:rsid w:val="00CA116E"/>
    <w:rsid w:val="00CA11EB"/>
    <w:rsid w:val="00CA15A6"/>
    <w:rsid w:val="00CA1896"/>
    <w:rsid w:val="00CA1BAB"/>
    <w:rsid w:val="00CA2B95"/>
    <w:rsid w:val="00CA2F90"/>
    <w:rsid w:val="00CA30ED"/>
    <w:rsid w:val="00CA353F"/>
    <w:rsid w:val="00CA3AA8"/>
    <w:rsid w:val="00CA40DE"/>
    <w:rsid w:val="00CA41D6"/>
    <w:rsid w:val="00CA46D6"/>
    <w:rsid w:val="00CA4B07"/>
    <w:rsid w:val="00CA4B4B"/>
    <w:rsid w:val="00CA5113"/>
    <w:rsid w:val="00CA546A"/>
    <w:rsid w:val="00CA5E91"/>
    <w:rsid w:val="00CA60AE"/>
    <w:rsid w:val="00CA6BB2"/>
    <w:rsid w:val="00CA6F48"/>
    <w:rsid w:val="00CA70D9"/>
    <w:rsid w:val="00CA7675"/>
    <w:rsid w:val="00CA7899"/>
    <w:rsid w:val="00CA7DFB"/>
    <w:rsid w:val="00CA7E08"/>
    <w:rsid w:val="00CA7F46"/>
    <w:rsid w:val="00CB0870"/>
    <w:rsid w:val="00CB0985"/>
    <w:rsid w:val="00CB1692"/>
    <w:rsid w:val="00CB18B7"/>
    <w:rsid w:val="00CB1CAF"/>
    <w:rsid w:val="00CB26D3"/>
    <w:rsid w:val="00CB2A1D"/>
    <w:rsid w:val="00CB2C41"/>
    <w:rsid w:val="00CB2D18"/>
    <w:rsid w:val="00CB3B7D"/>
    <w:rsid w:val="00CB43B8"/>
    <w:rsid w:val="00CB4585"/>
    <w:rsid w:val="00CB45DA"/>
    <w:rsid w:val="00CB51F5"/>
    <w:rsid w:val="00CB659F"/>
    <w:rsid w:val="00CB65F8"/>
    <w:rsid w:val="00CB68CA"/>
    <w:rsid w:val="00CB7772"/>
    <w:rsid w:val="00CB7BEA"/>
    <w:rsid w:val="00CB7ED9"/>
    <w:rsid w:val="00CB7FB2"/>
    <w:rsid w:val="00CC05EC"/>
    <w:rsid w:val="00CC0BF1"/>
    <w:rsid w:val="00CC1066"/>
    <w:rsid w:val="00CC2401"/>
    <w:rsid w:val="00CC2695"/>
    <w:rsid w:val="00CC38FC"/>
    <w:rsid w:val="00CC3BAC"/>
    <w:rsid w:val="00CC406E"/>
    <w:rsid w:val="00CC44BA"/>
    <w:rsid w:val="00CC46C4"/>
    <w:rsid w:val="00CC4E4D"/>
    <w:rsid w:val="00CC4F41"/>
    <w:rsid w:val="00CC536C"/>
    <w:rsid w:val="00CC55A9"/>
    <w:rsid w:val="00CC564A"/>
    <w:rsid w:val="00CC61D6"/>
    <w:rsid w:val="00CC69E8"/>
    <w:rsid w:val="00CC6C08"/>
    <w:rsid w:val="00CC7ACC"/>
    <w:rsid w:val="00CC7E3F"/>
    <w:rsid w:val="00CD04FE"/>
    <w:rsid w:val="00CD08D4"/>
    <w:rsid w:val="00CD0B51"/>
    <w:rsid w:val="00CD0C78"/>
    <w:rsid w:val="00CD0E4E"/>
    <w:rsid w:val="00CD0EAF"/>
    <w:rsid w:val="00CD132D"/>
    <w:rsid w:val="00CD13B0"/>
    <w:rsid w:val="00CD1DB1"/>
    <w:rsid w:val="00CD2096"/>
    <w:rsid w:val="00CD2113"/>
    <w:rsid w:val="00CD2749"/>
    <w:rsid w:val="00CD2E44"/>
    <w:rsid w:val="00CD2F8D"/>
    <w:rsid w:val="00CD32A9"/>
    <w:rsid w:val="00CD3A25"/>
    <w:rsid w:val="00CD44FC"/>
    <w:rsid w:val="00CD46A9"/>
    <w:rsid w:val="00CD5456"/>
    <w:rsid w:val="00CD54AE"/>
    <w:rsid w:val="00CD5EA2"/>
    <w:rsid w:val="00CD60F1"/>
    <w:rsid w:val="00CD63D1"/>
    <w:rsid w:val="00CD65B2"/>
    <w:rsid w:val="00CD6700"/>
    <w:rsid w:val="00CD693E"/>
    <w:rsid w:val="00CD69E5"/>
    <w:rsid w:val="00CD6D88"/>
    <w:rsid w:val="00CD6E9B"/>
    <w:rsid w:val="00CD71FF"/>
    <w:rsid w:val="00CD74E8"/>
    <w:rsid w:val="00CD7842"/>
    <w:rsid w:val="00CD7E11"/>
    <w:rsid w:val="00CE00C3"/>
    <w:rsid w:val="00CE01F2"/>
    <w:rsid w:val="00CE0499"/>
    <w:rsid w:val="00CE0793"/>
    <w:rsid w:val="00CE0FA9"/>
    <w:rsid w:val="00CE15B6"/>
    <w:rsid w:val="00CE197B"/>
    <w:rsid w:val="00CE1A09"/>
    <w:rsid w:val="00CE1E65"/>
    <w:rsid w:val="00CE202B"/>
    <w:rsid w:val="00CE2538"/>
    <w:rsid w:val="00CE29AE"/>
    <w:rsid w:val="00CE2BD0"/>
    <w:rsid w:val="00CE35EA"/>
    <w:rsid w:val="00CE411B"/>
    <w:rsid w:val="00CE44B9"/>
    <w:rsid w:val="00CE45A6"/>
    <w:rsid w:val="00CE4712"/>
    <w:rsid w:val="00CE4B68"/>
    <w:rsid w:val="00CE4C9F"/>
    <w:rsid w:val="00CE4E9A"/>
    <w:rsid w:val="00CE4EC2"/>
    <w:rsid w:val="00CE4F80"/>
    <w:rsid w:val="00CE50A0"/>
    <w:rsid w:val="00CE57EB"/>
    <w:rsid w:val="00CE5ED1"/>
    <w:rsid w:val="00CE6406"/>
    <w:rsid w:val="00CE65A0"/>
    <w:rsid w:val="00CE677C"/>
    <w:rsid w:val="00CE68A1"/>
    <w:rsid w:val="00CE6C30"/>
    <w:rsid w:val="00CE6D0D"/>
    <w:rsid w:val="00CE6D4F"/>
    <w:rsid w:val="00CE6DA1"/>
    <w:rsid w:val="00CE721D"/>
    <w:rsid w:val="00CF0057"/>
    <w:rsid w:val="00CF07F4"/>
    <w:rsid w:val="00CF1DB9"/>
    <w:rsid w:val="00CF2376"/>
    <w:rsid w:val="00CF2450"/>
    <w:rsid w:val="00CF255A"/>
    <w:rsid w:val="00CF255F"/>
    <w:rsid w:val="00CF2782"/>
    <w:rsid w:val="00CF2817"/>
    <w:rsid w:val="00CF3524"/>
    <w:rsid w:val="00CF3865"/>
    <w:rsid w:val="00CF3889"/>
    <w:rsid w:val="00CF38D0"/>
    <w:rsid w:val="00CF39E6"/>
    <w:rsid w:val="00CF3C97"/>
    <w:rsid w:val="00CF4292"/>
    <w:rsid w:val="00CF45EB"/>
    <w:rsid w:val="00CF4E21"/>
    <w:rsid w:val="00CF54A0"/>
    <w:rsid w:val="00CF5A3C"/>
    <w:rsid w:val="00CF5AB9"/>
    <w:rsid w:val="00CF5DB7"/>
    <w:rsid w:val="00CF5FB2"/>
    <w:rsid w:val="00CF64E0"/>
    <w:rsid w:val="00CF6B2C"/>
    <w:rsid w:val="00CF70C2"/>
    <w:rsid w:val="00CF7300"/>
    <w:rsid w:val="00CF7395"/>
    <w:rsid w:val="00CF7918"/>
    <w:rsid w:val="00CF7A3C"/>
    <w:rsid w:val="00CF7AAC"/>
    <w:rsid w:val="00CF7BB6"/>
    <w:rsid w:val="00D00265"/>
    <w:rsid w:val="00D00925"/>
    <w:rsid w:val="00D00BA2"/>
    <w:rsid w:val="00D01060"/>
    <w:rsid w:val="00D014F0"/>
    <w:rsid w:val="00D02299"/>
    <w:rsid w:val="00D02698"/>
    <w:rsid w:val="00D02BFD"/>
    <w:rsid w:val="00D02DF7"/>
    <w:rsid w:val="00D0360D"/>
    <w:rsid w:val="00D0370A"/>
    <w:rsid w:val="00D03736"/>
    <w:rsid w:val="00D0393A"/>
    <w:rsid w:val="00D03DB8"/>
    <w:rsid w:val="00D03DEB"/>
    <w:rsid w:val="00D03F0E"/>
    <w:rsid w:val="00D0465C"/>
    <w:rsid w:val="00D0489C"/>
    <w:rsid w:val="00D04B1A"/>
    <w:rsid w:val="00D05BD1"/>
    <w:rsid w:val="00D065EA"/>
    <w:rsid w:val="00D06913"/>
    <w:rsid w:val="00D07117"/>
    <w:rsid w:val="00D0722A"/>
    <w:rsid w:val="00D07834"/>
    <w:rsid w:val="00D11144"/>
    <w:rsid w:val="00D11952"/>
    <w:rsid w:val="00D1239D"/>
    <w:rsid w:val="00D124BE"/>
    <w:rsid w:val="00D12856"/>
    <w:rsid w:val="00D132AB"/>
    <w:rsid w:val="00D13494"/>
    <w:rsid w:val="00D13C73"/>
    <w:rsid w:val="00D13D1D"/>
    <w:rsid w:val="00D13EB7"/>
    <w:rsid w:val="00D14184"/>
    <w:rsid w:val="00D147CF"/>
    <w:rsid w:val="00D14B1C"/>
    <w:rsid w:val="00D14C5A"/>
    <w:rsid w:val="00D14E4C"/>
    <w:rsid w:val="00D14F60"/>
    <w:rsid w:val="00D15085"/>
    <w:rsid w:val="00D156D4"/>
    <w:rsid w:val="00D1574C"/>
    <w:rsid w:val="00D15B14"/>
    <w:rsid w:val="00D16855"/>
    <w:rsid w:val="00D168D2"/>
    <w:rsid w:val="00D16A4E"/>
    <w:rsid w:val="00D16BE7"/>
    <w:rsid w:val="00D16F78"/>
    <w:rsid w:val="00D17C49"/>
    <w:rsid w:val="00D2040B"/>
    <w:rsid w:val="00D2068E"/>
    <w:rsid w:val="00D20925"/>
    <w:rsid w:val="00D20E55"/>
    <w:rsid w:val="00D219FA"/>
    <w:rsid w:val="00D21C83"/>
    <w:rsid w:val="00D22284"/>
    <w:rsid w:val="00D22453"/>
    <w:rsid w:val="00D2287B"/>
    <w:rsid w:val="00D229DA"/>
    <w:rsid w:val="00D231E4"/>
    <w:rsid w:val="00D23552"/>
    <w:rsid w:val="00D236FE"/>
    <w:rsid w:val="00D23B08"/>
    <w:rsid w:val="00D23F45"/>
    <w:rsid w:val="00D23FF6"/>
    <w:rsid w:val="00D242A7"/>
    <w:rsid w:val="00D2487C"/>
    <w:rsid w:val="00D25DA4"/>
    <w:rsid w:val="00D25ED2"/>
    <w:rsid w:val="00D260EB"/>
    <w:rsid w:val="00D26198"/>
    <w:rsid w:val="00D262C0"/>
    <w:rsid w:val="00D268CC"/>
    <w:rsid w:val="00D26A9D"/>
    <w:rsid w:val="00D26C58"/>
    <w:rsid w:val="00D26CBB"/>
    <w:rsid w:val="00D26E35"/>
    <w:rsid w:val="00D272B1"/>
    <w:rsid w:val="00D272B6"/>
    <w:rsid w:val="00D27B49"/>
    <w:rsid w:val="00D27FD6"/>
    <w:rsid w:val="00D30751"/>
    <w:rsid w:val="00D30B4B"/>
    <w:rsid w:val="00D30D92"/>
    <w:rsid w:val="00D31702"/>
    <w:rsid w:val="00D31EF6"/>
    <w:rsid w:val="00D32BDA"/>
    <w:rsid w:val="00D32BEF"/>
    <w:rsid w:val="00D32C67"/>
    <w:rsid w:val="00D32D70"/>
    <w:rsid w:val="00D330B1"/>
    <w:rsid w:val="00D33742"/>
    <w:rsid w:val="00D33AC3"/>
    <w:rsid w:val="00D33BD1"/>
    <w:rsid w:val="00D346C8"/>
    <w:rsid w:val="00D34CE3"/>
    <w:rsid w:val="00D34E5A"/>
    <w:rsid w:val="00D34F59"/>
    <w:rsid w:val="00D356D9"/>
    <w:rsid w:val="00D35C34"/>
    <w:rsid w:val="00D361EA"/>
    <w:rsid w:val="00D36DFF"/>
    <w:rsid w:val="00D371E7"/>
    <w:rsid w:val="00D373FD"/>
    <w:rsid w:val="00D377D0"/>
    <w:rsid w:val="00D37D78"/>
    <w:rsid w:val="00D37E79"/>
    <w:rsid w:val="00D37FD6"/>
    <w:rsid w:val="00D4004B"/>
    <w:rsid w:val="00D4024F"/>
    <w:rsid w:val="00D406A0"/>
    <w:rsid w:val="00D40CBF"/>
    <w:rsid w:val="00D41803"/>
    <w:rsid w:val="00D41D3C"/>
    <w:rsid w:val="00D4231A"/>
    <w:rsid w:val="00D42487"/>
    <w:rsid w:val="00D42867"/>
    <w:rsid w:val="00D4288D"/>
    <w:rsid w:val="00D42F76"/>
    <w:rsid w:val="00D439B0"/>
    <w:rsid w:val="00D43D08"/>
    <w:rsid w:val="00D43D7D"/>
    <w:rsid w:val="00D43EEE"/>
    <w:rsid w:val="00D43F9E"/>
    <w:rsid w:val="00D440DC"/>
    <w:rsid w:val="00D4425E"/>
    <w:rsid w:val="00D4463C"/>
    <w:rsid w:val="00D4496D"/>
    <w:rsid w:val="00D44D45"/>
    <w:rsid w:val="00D44F70"/>
    <w:rsid w:val="00D45343"/>
    <w:rsid w:val="00D45391"/>
    <w:rsid w:val="00D453A5"/>
    <w:rsid w:val="00D45916"/>
    <w:rsid w:val="00D45C92"/>
    <w:rsid w:val="00D45F10"/>
    <w:rsid w:val="00D460BD"/>
    <w:rsid w:val="00D46793"/>
    <w:rsid w:val="00D46AF1"/>
    <w:rsid w:val="00D46B32"/>
    <w:rsid w:val="00D46B52"/>
    <w:rsid w:val="00D46C1F"/>
    <w:rsid w:val="00D46E1E"/>
    <w:rsid w:val="00D46EA6"/>
    <w:rsid w:val="00D46EE2"/>
    <w:rsid w:val="00D47041"/>
    <w:rsid w:val="00D47245"/>
    <w:rsid w:val="00D47CE7"/>
    <w:rsid w:val="00D504D6"/>
    <w:rsid w:val="00D505F4"/>
    <w:rsid w:val="00D50A4B"/>
    <w:rsid w:val="00D50B32"/>
    <w:rsid w:val="00D50C6E"/>
    <w:rsid w:val="00D5171A"/>
    <w:rsid w:val="00D5204E"/>
    <w:rsid w:val="00D52109"/>
    <w:rsid w:val="00D52876"/>
    <w:rsid w:val="00D530B4"/>
    <w:rsid w:val="00D53348"/>
    <w:rsid w:val="00D5338B"/>
    <w:rsid w:val="00D5377C"/>
    <w:rsid w:val="00D53978"/>
    <w:rsid w:val="00D54A41"/>
    <w:rsid w:val="00D54BF3"/>
    <w:rsid w:val="00D54DFD"/>
    <w:rsid w:val="00D54F41"/>
    <w:rsid w:val="00D54F54"/>
    <w:rsid w:val="00D55325"/>
    <w:rsid w:val="00D55695"/>
    <w:rsid w:val="00D55725"/>
    <w:rsid w:val="00D55737"/>
    <w:rsid w:val="00D55844"/>
    <w:rsid w:val="00D56089"/>
    <w:rsid w:val="00D560CD"/>
    <w:rsid w:val="00D56EBE"/>
    <w:rsid w:val="00D57127"/>
    <w:rsid w:val="00D57713"/>
    <w:rsid w:val="00D60111"/>
    <w:rsid w:val="00D60151"/>
    <w:rsid w:val="00D6021A"/>
    <w:rsid w:val="00D60916"/>
    <w:rsid w:val="00D60D1B"/>
    <w:rsid w:val="00D618BE"/>
    <w:rsid w:val="00D61E50"/>
    <w:rsid w:val="00D61FD1"/>
    <w:rsid w:val="00D6228C"/>
    <w:rsid w:val="00D630D1"/>
    <w:rsid w:val="00D63600"/>
    <w:rsid w:val="00D63662"/>
    <w:rsid w:val="00D63769"/>
    <w:rsid w:val="00D6399B"/>
    <w:rsid w:val="00D63DA0"/>
    <w:rsid w:val="00D64BDA"/>
    <w:rsid w:val="00D6508C"/>
    <w:rsid w:val="00D6559D"/>
    <w:rsid w:val="00D659F2"/>
    <w:rsid w:val="00D65FA2"/>
    <w:rsid w:val="00D66121"/>
    <w:rsid w:val="00D664EB"/>
    <w:rsid w:val="00D67F31"/>
    <w:rsid w:val="00D703DE"/>
    <w:rsid w:val="00D7079B"/>
    <w:rsid w:val="00D70D88"/>
    <w:rsid w:val="00D71B0D"/>
    <w:rsid w:val="00D71DC8"/>
    <w:rsid w:val="00D72C4D"/>
    <w:rsid w:val="00D72DB3"/>
    <w:rsid w:val="00D73921"/>
    <w:rsid w:val="00D74517"/>
    <w:rsid w:val="00D7460A"/>
    <w:rsid w:val="00D7466F"/>
    <w:rsid w:val="00D74C3F"/>
    <w:rsid w:val="00D74C56"/>
    <w:rsid w:val="00D74FA2"/>
    <w:rsid w:val="00D75422"/>
    <w:rsid w:val="00D754D7"/>
    <w:rsid w:val="00D75591"/>
    <w:rsid w:val="00D755A5"/>
    <w:rsid w:val="00D755D9"/>
    <w:rsid w:val="00D758C8"/>
    <w:rsid w:val="00D75928"/>
    <w:rsid w:val="00D76588"/>
    <w:rsid w:val="00D76C51"/>
    <w:rsid w:val="00D77046"/>
    <w:rsid w:val="00D77319"/>
    <w:rsid w:val="00D7733A"/>
    <w:rsid w:val="00D77571"/>
    <w:rsid w:val="00D776AA"/>
    <w:rsid w:val="00D776F3"/>
    <w:rsid w:val="00D77CD2"/>
    <w:rsid w:val="00D77CF8"/>
    <w:rsid w:val="00D77F16"/>
    <w:rsid w:val="00D800AE"/>
    <w:rsid w:val="00D80220"/>
    <w:rsid w:val="00D80516"/>
    <w:rsid w:val="00D80A12"/>
    <w:rsid w:val="00D811B6"/>
    <w:rsid w:val="00D814AD"/>
    <w:rsid w:val="00D8185B"/>
    <w:rsid w:val="00D81915"/>
    <w:rsid w:val="00D81D0C"/>
    <w:rsid w:val="00D82AEA"/>
    <w:rsid w:val="00D82C5C"/>
    <w:rsid w:val="00D82D18"/>
    <w:rsid w:val="00D8312F"/>
    <w:rsid w:val="00D83828"/>
    <w:rsid w:val="00D8383E"/>
    <w:rsid w:val="00D83EAD"/>
    <w:rsid w:val="00D840AE"/>
    <w:rsid w:val="00D842AA"/>
    <w:rsid w:val="00D844E6"/>
    <w:rsid w:val="00D844EE"/>
    <w:rsid w:val="00D850D0"/>
    <w:rsid w:val="00D852A2"/>
    <w:rsid w:val="00D8576B"/>
    <w:rsid w:val="00D857B7"/>
    <w:rsid w:val="00D85D24"/>
    <w:rsid w:val="00D860AD"/>
    <w:rsid w:val="00D86287"/>
    <w:rsid w:val="00D86456"/>
    <w:rsid w:val="00D86AA9"/>
    <w:rsid w:val="00D870A0"/>
    <w:rsid w:val="00D873EE"/>
    <w:rsid w:val="00D878F8"/>
    <w:rsid w:val="00D87BB4"/>
    <w:rsid w:val="00D87D35"/>
    <w:rsid w:val="00D90429"/>
    <w:rsid w:val="00D90549"/>
    <w:rsid w:val="00D90796"/>
    <w:rsid w:val="00D90A03"/>
    <w:rsid w:val="00D90BB6"/>
    <w:rsid w:val="00D910AA"/>
    <w:rsid w:val="00D91236"/>
    <w:rsid w:val="00D913CF"/>
    <w:rsid w:val="00D91603"/>
    <w:rsid w:val="00D91BEB"/>
    <w:rsid w:val="00D91C19"/>
    <w:rsid w:val="00D91CA6"/>
    <w:rsid w:val="00D91D55"/>
    <w:rsid w:val="00D91DAD"/>
    <w:rsid w:val="00D91E89"/>
    <w:rsid w:val="00D920C0"/>
    <w:rsid w:val="00D92446"/>
    <w:rsid w:val="00D92482"/>
    <w:rsid w:val="00D92AC5"/>
    <w:rsid w:val="00D92E26"/>
    <w:rsid w:val="00D93624"/>
    <w:rsid w:val="00D93B0B"/>
    <w:rsid w:val="00D93B70"/>
    <w:rsid w:val="00D93FCE"/>
    <w:rsid w:val="00D94A49"/>
    <w:rsid w:val="00D9527D"/>
    <w:rsid w:val="00D95427"/>
    <w:rsid w:val="00D964E9"/>
    <w:rsid w:val="00D9673B"/>
    <w:rsid w:val="00D969EE"/>
    <w:rsid w:val="00D96C1F"/>
    <w:rsid w:val="00D96CF0"/>
    <w:rsid w:val="00D9727E"/>
    <w:rsid w:val="00DA0056"/>
    <w:rsid w:val="00DA1082"/>
    <w:rsid w:val="00DA1BF4"/>
    <w:rsid w:val="00DA2684"/>
    <w:rsid w:val="00DA27FC"/>
    <w:rsid w:val="00DA34D9"/>
    <w:rsid w:val="00DA3BA4"/>
    <w:rsid w:val="00DA3D00"/>
    <w:rsid w:val="00DA506C"/>
    <w:rsid w:val="00DA5A59"/>
    <w:rsid w:val="00DA63D0"/>
    <w:rsid w:val="00DA673F"/>
    <w:rsid w:val="00DA7103"/>
    <w:rsid w:val="00DA71E8"/>
    <w:rsid w:val="00DA71FF"/>
    <w:rsid w:val="00DA72B2"/>
    <w:rsid w:val="00DA75B3"/>
    <w:rsid w:val="00DA76C2"/>
    <w:rsid w:val="00DB0092"/>
    <w:rsid w:val="00DB0D4F"/>
    <w:rsid w:val="00DB12A5"/>
    <w:rsid w:val="00DB1533"/>
    <w:rsid w:val="00DB1660"/>
    <w:rsid w:val="00DB171A"/>
    <w:rsid w:val="00DB1A75"/>
    <w:rsid w:val="00DB344D"/>
    <w:rsid w:val="00DB35AE"/>
    <w:rsid w:val="00DB3A02"/>
    <w:rsid w:val="00DB3F87"/>
    <w:rsid w:val="00DB3FD1"/>
    <w:rsid w:val="00DB40AA"/>
    <w:rsid w:val="00DB418E"/>
    <w:rsid w:val="00DB41AA"/>
    <w:rsid w:val="00DB4437"/>
    <w:rsid w:val="00DB4B7B"/>
    <w:rsid w:val="00DB4CA6"/>
    <w:rsid w:val="00DB4CB0"/>
    <w:rsid w:val="00DB508A"/>
    <w:rsid w:val="00DB5462"/>
    <w:rsid w:val="00DB61A1"/>
    <w:rsid w:val="00DB61DA"/>
    <w:rsid w:val="00DB72DA"/>
    <w:rsid w:val="00DB77F9"/>
    <w:rsid w:val="00DC053D"/>
    <w:rsid w:val="00DC0EFA"/>
    <w:rsid w:val="00DC1202"/>
    <w:rsid w:val="00DC169F"/>
    <w:rsid w:val="00DC1818"/>
    <w:rsid w:val="00DC1992"/>
    <w:rsid w:val="00DC19A8"/>
    <w:rsid w:val="00DC2099"/>
    <w:rsid w:val="00DC2551"/>
    <w:rsid w:val="00DC278A"/>
    <w:rsid w:val="00DC2EF1"/>
    <w:rsid w:val="00DC306F"/>
    <w:rsid w:val="00DC3088"/>
    <w:rsid w:val="00DC39C6"/>
    <w:rsid w:val="00DC3D1E"/>
    <w:rsid w:val="00DC3D39"/>
    <w:rsid w:val="00DC3D90"/>
    <w:rsid w:val="00DC482D"/>
    <w:rsid w:val="00DC4852"/>
    <w:rsid w:val="00DC48EC"/>
    <w:rsid w:val="00DC4E97"/>
    <w:rsid w:val="00DC5137"/>
    <w:rsid w:val="00DC5D82"/>
    <w:rsid w:val="00DC65A1"/>
    <w:rsid w:val="00DC6602"/>
    <w:rsid w:val="00DC675A"/>
    <w:rsid w:val="00DC6AD4"/>
    <w:rsid w:val="00DC70E2"/>
    <w:rsid w:val="00DC78D3"/>
    <w:rsid w:val="00DC7974"/>
    <w:rsid w:val="00DC79BA"/>
    <w:rsid w:val="00DD030C"/>
    <w:rsid w:val="00DD0685"/>
    <w:rsid w:val="00DD0932"/>
    <w:rsid w:val="00DD0BEF"/>
    <w:rsid w:val="00DD141E"/>
    <w:rsid w:val="00DD1499"/>
    <w:rsid w:val="00DD20D0"/>
    <w:rsid w:val="00DD2157"/>
    <w:rsid w:val="00DD25CE"/>
    <w:rsid w:val="00DD2B5B"/>
    <w:rsid w:val="00DD3C6E"/>
    <w:rsid w:val="00DD3D15"/>
    <w:rsid w:val="00DD4B4D"/>
    <w:rsid w:val="00DD4DAC"/>
    <w:rsid w:val="00DD51DE"/>
    <w:rsid w:val="00DD5281"/>
    <w:rsid w:val="00DD542E"/>
    <w:rsid w:val="00DD5520"/>
    <w:rsid w:val="00DD5957"/>
    <w:rsid w:val="00DD5EC7"/>
    <w:rsid w:val="00DD606B"/>
    <w:rsid w:val="00DD62AE"/>
    <w:rsid w:val="00DD6855"/>
    <w:rsid w:val="00DD68B5"/>
    <w:rsid w:val="00DD69F8"/>
    <w:rsid w:val="00DD6DD0"/>
    <w:rsid w:val="00DE09E2"/>
    <w:rsid w:val="00DE0C06"/>
    <w:rsid w:val="00DE0E26"/>
    <w:rsid w:val="00DE0F89"/>
    <w:rsid w:val="00DE12F3"/>
    <w:rsid w:val="00DE1655"/>
    <w:rsid w:val="00DE17E4"/>
    <w:rsid w:val="00DE1AC2"/>
    <w:rsid w:val="00DE21B6"/>
    <w:rsid w:val="00DE24FB"/>
    <w:rsid w:val="00DE287E"/>
    <w:rsid w:val="00DE2A62"/>
    <w:rsid w:val="00DE2EC4"/>
    <w:rsid w:val="00DE304C"/>
    <w:rsid w:val="00DE3469"/>
    <w:rsid w:val="00DE3988"/>
    <w:rsid w:val="00DE3C42"/>
    <w:rsid w:val="00DE3F92"/>
    <w:rsid w:val="00DE43BD"/>
    <w:rsid w:val="00DE4697"/>
    <w:rsid w:val="00DE4839"/>
    <w:rsid w:val="00DE498A"/>
    <w:rsid w:val="00DE4A28"/>
    <w:rsid w:val="00DE4E8B"/>
    <w:rsid w:val="00DE4F59"/>
    <w:rsid w:val="00DE57A0"/>
    <w:rsid w:val="00DE5D5D"/>
    <w:rsid w:val="00DE5DFA"/>
    <w:rsid w:val="00DE6037"/>
    <w:rsid w:val="00DE6C4D"/>
    <w:rsid w:val="00DE704E"/>
    <w:rsid w:val="00DE7527"/>
    <w:rsid w:val="00DE7A86"/>
    <w:rsid w:val="00DE7CEC"/>
    <w:rsid w:val="00DF10C3"/>
    <w:rsid w:val="00DF144B"/>
    <w:rsid w:val="00DF1CF6"/>
    <w:rsid w:val="00DF1DD5"/>
    <w:rsid w:val="00DF1E7D"/>
    <w:rsid w:val="00DF208C"/>
    <w:rsid w:val="00DF31A5"/>
    <w:rsid w:val="00DF3696"/>
    <w:rsid w:val="00DF38A1"/>
    <w:rsid w:val="00DF404E"/>
    <w:rsid w:val="00DF4340"/>
    <w:rsid w:val="00DF463F"/>
    <w:rsid w:val="00DF4754"/>
    <w:rsid w:val="00DF5053"/>
    <w:rsid w:val="00DF533E"/>
    <w:rsid w:val="00DF5636"/>
    <w:rsid w:val="00DF5DDC"/>
    <w:rsid w:val="00DF5F06"/>
    <w:rsid w:val="00DF6972"/>
    <w:rsid w:val="00DF6A6C"/>
    <w:rsid w:val="00DF6B16"/>
    <w:rsid w:val="00DF6B3B"/>
    <w:rsid w:val="00DF75EE"/>
    <w:rsid w:val="00DF76FB"/>
    <w:rsid w:val="00DF7A53"/>
    <w:rsid w:val="00DF7A9B"/>
    <w:rsid w:val="00DF7E8F"/>
    <w:rsid w:val="00E002CC"/>
    <w:rsid w:val="00E002E1"/>
    <w:rsid w:val="00E0059F"/>
    <w:rsid w:val="00E00A48"/>
    <w:rsid w:val="00E00B9E"/>
    <w:rsid w:val="00E01224"/>
    <w:rsid w:val="00E0198E"/>
    <w:rsid w:val="00E02163"/>
    <w:rsid w:val="00E02AD0"/>
    <w:rsid w:val="00E02B4D"/>
    <w:rsid w:val="00E02F50"/>
    <w:rsid w:val="00E04067"/>
    <w:rsid w:val="00E04108"/>
    <w:rsid w:val="00E046FF"/>
    <w:rsid w:val="00E04BE0"/>
    <w:rsid w:val="00E04C5A"/>
    <w:rsid w:val="00E04FEA"/>
    <w:rsid w:val="00E05383"/>
    <w:rsid w:val="00E0599E"/>
    <w:rsid w:val="00E062F2"/>
    <w:rsid w:val="00E06301"/>
    <w:rsid w:val="00E06769"/>
    <w:rsid w:val="00E07391"/>
    <w:rsid w:val="00E075EB"/>
    <w:rsid w:val="00E07661"/>
    <w:rsid w:val="00E102D4"/>
    <w:rsid w:val="00E10C4C"/>
    <w:rsid w:val="00E10CD2"/>
    <w:rsid w:val="00E10DE8"/>
    <w:rsid w:val="00E111E0"/>
    <w:rsid w:val="00E112C7"/>
    <w:rsid w:val="00E11310"/>
    <w:rsid w:val="00E116EE"/>
    <w:rsid w:val="00E1188D"/>
    <w:rsid w:val="00E118EE"/>
    <w:rsid w:val="00E11C3E"/>
    <w:rsid w:val="00E11CA0"/>
    <w:rsid w:val="00E12107"/>
    <w:rsid w:val="00E1215C"/>
    <w:rsid w:val="00E123DA"/>
    <w:rsid w:val="00E126AC"/>
    <w:rsid w:val="00E1280C"/>
    <w:rsid w:val="00E12830"/>
    <w:rsid w:val="00E1295A"/>
    <w:rsid w:val="00E12984"/>
    <w:rsid w:val="00E12CA9"/>
    <w:rsid w:val="00E12ED9"/>
    <w:rsid w:val="00E1323D"/>
    <w:rsid w:val="00E1362E"/>
    <w:rsid w:val="00E13B5F"/>
    <w:rsid w:val="00E1404D"/>
    <w:rsid w:val="00E14484"/>
    <w:rsid w:val="00E1490D"/>
    <w:rsid w:val="00E14B24"/>
    <w:rsid w:val="00E14FB1"/>
    <w:rsid w:val="00E15437"/>
    <w:rsid w:val="00E156B5"/>
    <w:rsid w:val="00E15729"/>
    <w:rsid w:val="00E1625C"/>
    <w:rsid w:val="00E16519"/>
    <w:rsid w:val="00E17A2D"/>
    <w:rsid w:val="00E17D64"/>
    <w:rsid w:val="00E20187"/>
    <w:rsid w:val="00E202A2"/>
    <w:rsid w:val="00E2053F"/>
    <w:rsid w:val="00E209E5"/>
    <w:rsid w:val="00E20AC8"/>
    <w:rsid w:val="00E20FE0"/>
    <w:rsid w:val="00E212D5"/>
    <w:rsid w:val="00E21584"/>
    <w:rsid w:val="00E21BCD"/>
    <w:rsid w:val="00E2229B"/>
    <w:rsid w:val="00E22572"/>
    <w:rsid w:val="00E22EB3"/>
    <w:rsid w:val="00E23797"/>
    <w:rsid w:val="00E23CB8"/>
    <w:rsid w:val="00E23CC1"/>
    <w:rsid w:val="00E24351"/>
    <w:rsid w:val="00E2453D"/>
    <w:rsid w:val="00E24603"/>
    <w:rsid w:val="00E24806"/>
    <w:rsid w:val="00E24841"/>
    <w:rsid w:val="00E25049"/>
    <w:rsid w:val="00E25CD4"/>
    <w:rsid w:val="00E2601D"/>
    <w:rsid w:val="00E260AD"/>
    <w:rsid w:val="00E26C60"/>
    <w:rsid w:val="00E2744D"/>
    <w:rsid w:val="00E27720"/>
    <w:rsid w:val="00E278DE"/>
    <w:rsid w:val="00E27EEC"/>
    <w:rsid w:val="00E302F4"/>
    <w:rsid w:val="00E30731"/>
    <w:rsid w:val="00E30868"/>
    <w:rsid w:val="00E30A54"/>
    <w:rsid w:val="00E31442"/>
    <w:rsid w:val="00E31649"/>
    <w:rsid w:val="00E31D0C"/>
    <w:rsid w:val="00E32D2C"/>
    <w:rsid w:val="00E32DC1"/>
    <w:rsid w:val="00E33278"/>
    <w:rsid w:val="00E33636"/>
    <w:rsid w:val="00E3398B"/>
    <w:rsid w:val="00E33C5B"/>
    <w:rsid w:val="00E3406E"/>
    <w:rsid w:val="00E34206"/>
    <w:rsid w:val="00E3424C"/>
    <w:rsid w:val="00E349F7"/>
    <w:rsid w:val="00E351D9"/>
    <w:rsid w:val="00E35BFE"/>
    <w:rsid w:val="00E35DF4"/>
    <w:rsid w:val="00E3601F"/>
    <w:rsid w:val="00E36435"/>
    <w:rsid w:val="00E36486"/>
    <w:rsid w:val="00E364C5"/>
    <w:rsid w:val="00E368A0"/>
    <w:rsid w:val="00E36BD7"/>
    <w:rsid w:val="00E36D7E"/>
    <w:rsid w:val="00E372FA"/>
    <w:rsid w:val="00E3732C"/>
    <w:rsid w:val="00E375A3"/>
    <w:rsid w:val="00E379A2"/>
    <w:rsid w:val="00E40B08"/>
    <w:rsid w:val="00E40DDF"/>
    <w:rsid w:val="00E41582"/>
    <w:rsid w:val="00E4198F"/>
    <w:rsid w:val="00E425D9"/>
    <w:rsid w:val="00E426C2"/>
    <w:rsid w:val="00E43574"/>
    <w:rsid w:val="00E43819"/>
    <w:rsid w:val="00E43C94"/>
    <w:rsid w:val="00E44074"/>
    <w:rsid w:val="00E44B83"/>
    <w:rsid w:val="00E4517D"/>
    <w:rsid w:val="00E4564F"/>
    <w:rsid w:val="00E456DA"/>
    <w:rsid w:val="00E45976"/>
    <w:rsid w:val="00E45D29"/>
    <w:rsid w:val="00E45D59"/>
    <w:rsid w:val="00E463F6"/>
    <w:rsid w:val="00E46DD6"/>
    <w:rsid w:val="00E46F0C"/>
    <w:rsid w:val="00E476D6"/>
    <w:rsid w:val="00E5032C"/>
    <w:rsid w:val="00E50347"/>
    <w:rsid w:val="00E50533"/>
    <w:rsid w:val="00E5057B"/>
    <w:rsid w:val="00E50C68"/>
    <w:rsid w:val="00E50C6C"/>
    <w:rsid w:val="00E50C88"/>
    <w:rsid w:val="00E50CC4"/>
    <w:rsid w:val="00E50EC4"/>
    <w:rsid w:val="00E516F0"/>
    <w:rsid w:val="00E5260F"/>
    <w:rsid w:val="00E52DFD"/>
    <w:rsid w:val="00E52EFD"/>
    <w:rsid w:val="00E53911"/>
    <w:rsid w:val="00E53932"/>
    <w:rsid w:val="00E539CF"/>
    <w:rsid w:val="00E53A4D"/>
    <w:rsid w:val="00E547C6"/>
    <w:rsid w:val="00E548CD"/>
    <w:rsid w:val="00E550DF"/>
    <w:rsid w:val="00E551E1"/>
    <w:rsid w:val="00E55701"/>
    <w:rsid w:val="00E5721A"/>
    <w:rsid w:val="00E5734B"/>
    <w:rsid w:val="00E57F25"/>
    <w:rsid w:val="00E60002"/>
    <w:rsid w:val="00E607EA"/>
    <w:rsid w:val="00E60924"/>
    <w:rsid w:val="00E6142F"/>
    <w:rsid w:val="00E6158E"/>
    <w:rsid w:val="00E6163A"/>
    <w:rsid w:val="00E61A6F"/>
    <w:rsid w:val="00E61DE5"/>
    <w:rsid w:val="00E62B12"/>
    <w:rsid w:val="00E62F18"/>
    <w:rsid w:val="00E63367"/>
    <w:rsid w:val="00E638FC"/>
    <w:rsid w:val="00E63980"/>
    <w:rsid w:val="00E63A6D"/>
    <w:rsid w:val="00E6410C"/>
    <w:rsid w:val="00E6475A"/>
    <w:rsid w:val="00E64A7E"/>
    <w:rsid w:val="00E64D58"/>
    <w:rsid w:val="00E652B9"/>
    <w:rsid w:val="00E65465"/>
    <w:rsid w:val="00E656EB"/>
    <w:rsid w:val="00E65F9A"/>
    <w:rsid w:val="00E6652A"/>
    <w:rsid w:val="00E6727E"/>
    <w:rsid w:val="00E67965"/>
    <w:rsid w:val="00E67AE0"/>
    <w:rsid w:val="00E67D43"/>
    <w:rsid w:val="00E703FA"/>
    <w:rsid w:val="00E7095E"/>
    <w:rsid w:val="00E70FE5"/>
    <w:rsid w:val="00E711D0"/>
    <w:rsid w:val="00E7156E"/>
    <w:rsid w:val="00E71B6B"/>
    <w:rsid w:val="00E71E33"/>
    <w:rsid w:val="00E72126"/>
    <w:rsid w:val="00E723FF"/>
    <w:rsid w:val="00E7276F"/>
    <w:rsid w:val="00E72D89"/>
    <w:rsid w:val="00E72D99"/>
    <w:rsid w:val="00E72FFA"/>
    <w:rsid w:val="00E7314A"/>
    <w:rsid w:val="00E73630"/>
    <w:rsid w:val="00E73696"/>
    <w:rsid w:val="00E73D34"/>
    <w:rsid w:val="00E73D49"/>
    <w:rsid w:val="00E73ECB"/>
    <w:rsid w:val="00E74354"/>
    <w:rsid w:val="00E75283"/>
    <w:rsid w:val="00E7596B"/>
    <w:rsid w:val="00E75CC0"/>
    <w:rsid w:val="00E76089"/>
    <w:rsid w:val="00E76945"/>
    <w:rsid w:val="00E7718A"/>
    <w:rsid w:val="00E7753E"/>
    <w:rsid w:val="00E77766"/>
    <w:rsid w:val="00E77E66"/>
    <w:rsid w:val="00E77EBE"/>
    <w:rsid w:val="00E801AB"/>
    <w:rsid w:val="00E803D3"/>
    <w:rsid w:val="00E8046A"/>
    <w:rsid w:val="00E804F4"/>
    <w:rsid w:val="00E80D57"/>
    <w:rsid w:val="00E80DBB"/>
    <w:rsid w:val="00E8178B"/>
    <w:rsid w:val="00E81C77"/>
    <w:rsid w:val="00E824C1"/>
    <w:rsid w:val="00E82B4F"/>
    <w:rsid w:val="00E82CF2"/>
    <w:rsid w:val="00E83919"/>
    <w:rsid w:val="00E83BFD"/>
    <w:rsid w:val="00E84347"/>
    <w:rsid w:val="00E84577"/>
    <w:rsid w:val="00E8468C"/>
    <w:rsid w:val="00E852BA"/>
    <w:rsid w:val="00E85681"/>
    <w:rsid w:val="00E85D07"/>
    <w:rsid w:val="00E86093"/>
    <w:rsid w:val="00E861CD"/>
    <w:rsid w:val="00E86483"/>
    <w:rsid w:val="00E8664A"/>
    <w:rsid w:val="00E8684A"/>
    <w:rsid w:val="00E86CAE"/>
    <w:rsid w:val="00E86DBA"/>
    <w:rsid w:val="00E86E29"/>
    <w:rsid w:val="00E87240"/>
    <w:rsid w:val="00E87A84"/>
    <w:rsid w:val="00E87B1D"/>
    <w:rsid w:val="00E90086"/>
    <w:rsid w:val="00E90360"/>
    <w:rsid w:val="00E9156F"/>
    <w:rsid w:val="00E9171B"/>
    <w:rsid w:val="00E91AFB"/>
    <w:rsid w:val="00E92284"/>
    <w:rsid w:val="00E928F1"/>
    <w:rsid w:val="00E92CC0"/>
    <w:rsid w:val="00E92FC5"/>
    <w:rsid w:val="00E931B2"/>
    <w:rsid w:val="00E9378C"/>
    <w:rsid w:val="00E93AE0"/>
    <w:rsid w:val="00E93E5F"/>
    <w:rsid w:val="00E93FFD"/>
    <w:rsid w:val="00E94013"/>
    <w:rsid w:val="00E948B1"/>
    <w:rsid w:val="00E94F9D"/>
    <w:rsid w:val="00E9547C"/>
    <w:rsid w:val="00E958DD"/>
    <w:rsid w:val="00E95AB0"/>
    <w:rsid w:val="00E95D84"/>
    <w:rsid w:val="00E9610E"/>
    <w:rsid w:val="00E96409"/>
    <w:rsid w:val="00E96430"/>
    <w:rsid w:val="00E96B26"/>
    <w:rsid w:val="00E96D77"/>
    <w:rsid w:val="00E97124"/>
    <w:rsid w:val="00EA0123"/>
    <w:rsid w:val="00EA0F04"/>
    <w:rsid w:val="00EA14A7"/>
    <w:rsid w:val="00EA1548"/>
    <w:rsid w:val="00EA1591"/>
    <w:rsid w:val="00EA192E"/>
    <w:rsid w:val="00EA1952"/>
    <w:rsid w:val="00EA20CC"/>
    <w:rsid w:val="00EA2658"/>
    <w:rsid w:val="00EA2686"/>
    <w:rsid w:val="00EA29F4"/>
    <w:rsid w:val="00EA2A63"/>
    <w:rsid w:val="00EA2CC1"/>
    <w:rsid w:val="00EA2E56"/>
    <w:rsid w:val="00EA2F45"/>
    <w:rsid w:val="00EA325D"/>
    <w:rsid w:val="00EA32E1"/>
    <w:rsid w:val="00EA3339"/>
    <w:rsid w:val="00EA3D06"/>
    <w:rsid w:val="00EA3E2D"/>
    <w:rsid w:val="00EA3F2F"/>
    <w:rsid w:val="00EA4803"/>
    <w:rsid w:val="00EA4A54"/>
    <w:rsid w:val="00EA4A99"/>
    <w:rsid w:val="00EA4CD4"/>
    <w:rsid w:val="00EA4E11"/>
    <w:rsid w:val="00EA52CC"/>
    <w:rsid w:val="00EA6181"/>
    <w:rsid w:val="00EA66DE"/>
    <w:rsid w:val="00EA753E"/>
    <w:rsid w:val="00EA77B6"/>
    <w:rsid w:val="00EA788F"/>
    <w:rsid w:val="00EB0FCA"/>
    <w:rsid w:val="00EB18AE"/>
    <w:rsid w:val="00EB1AB0"/>
    <w:rsid w:val="00EB1D71"/>
    <w:rsid w:val="00EB2213"/>
    <w:rsid w:val="00EB2659"/>
    <w:rsid w:val="00EB29F0"/>
    <w:rsid w:val="00EB2AE8"/>
    <w:rsid w:val="00EB3004"/>
    <w:rsid w:val="00EB313D"/>
    <w:rsid w:val="00EB36EF"/>
    <w:rsid w:val="00EB372B"/>
    <w:rsid w:val="00EB3D89"/>
    <w:rsid w:val="00EB3EE2"/>
    <w:rsid w:val="00EB4BDD"/>
    <w:rsid w:val="00EB5245"/>
    <w:rsid w:val="00EB67FA"/>
    <w:rsid w:val="00EB6C9D"/>
    <w:rsid w:val="00EB6F34"/>
    <w:rsid w:val="00EB7B48"/>
    <w:rsid w:val="00EC00F4"/>
    <w:rsid w:val="00EC0920"/>
    <w:rsid w:val="00EC09FD"/>
    <w:rsid w:val="00EC0A15"/>
    <w:rsid w:val="00EC0B9D"/>
    <w:rsid w:val="00EC0BC9"/>
    <w:rsid w:val="00EC0E14"/>
    <w:rsid w:val="00EC1004"/>
    <w:rsid w:val="00EC11D1"/>
    <w:rsid w:val="00EC128E"/>
    <w:rsid w:val="00EC165D"/>
    <w:rsid w:val="00EC19F6"/>
    <w:rsid w:val="00EC1EA7"/>
    <w:rsid w:val="00EC2276"/>
    <w:rsid w:val="00EC2644"/>
    <w:rsid w:val="00EC2E57"/>
    <w:rsid w:val="00EC354F"/>
    <w:rsid w:val="00EC3646"/>
    <w:rsid w:val="00EC3CB6"/>
    <w:rsid w:val="00EC3D55"/>
    <w:rsid w:val="00EC43C9"/>
    <w:rsid w:val="00EC45E0"/>
    <w:rsid w:val="00EC4600"/>
    <w:rsid w:val="00EC469B"/>
    <w:rsid w:val="00EC475C"/>
    <w:rsid w:val="00EC4861"/>
    <w:rsid w:val="00EC4A69"/>
    <w:rsid w:val="00EC4AA3"/>
    <w:rsid w:val="00EC4D3F"/>
    <w:rsid w:val="00EC548D"/>
    <w:rsid w:val="00EC5843"/>
    <w:rsid w:val="00EC5875"/>
    <w:rsid w:val="00EC5AEF"/>
    <w:rsid w:val="00EC60B2"/>
    <w:rsid w:val="00EC699C"/>
    <w:rsid w:val="00EC6E4C"/>
    <w:rsid w:val="00EC725D"/>
    <w:rsid w:val="00EC79EC"/>
    <w:rsid w:val="00EC7B1C"/>
    <w:rsid w:val="00EC7DE5"/>
    <w:rsid w:val="00ED049E"/>
    <w:rsid w:val="00ED0516"/>
    <w:rsid w:val="00ED0A25"/>
    <w:rsid w:val="00ED0D22"/>
    <w:rsid w:val="00ED113F"/>
    <w:rsid w:val="00ED1564"/>
    <w:rsid w:val="00ED1C45"/>
    <w:rsid w:val="00ED22B4"/>
    <w:rsid w:val="00ED2947"/>
    <w:rsid w:val="00ED2E2C"/>
    <w:rsid w:val="00ED3175"/>
    <w:rsid w:val="00ED3352"/>
    <w:rsid w:val="00ED3624"/>
    <w:rsid w:val="00ED3AA8"/>
    <w:rsid w:val="00ED46BB"/>
    <w:rsid w:val="00ED4CFC"/>
    <w:rsid w:val="00ED50E5"/>
    <w:rsid w:val="00ED51A0"/>
    <w:rsid w:val="00ED557E"/>
    <w:rsid w:val="00ED596A"/>
    <w:rsid w:val="00ED5DB1"/>
    <w:rsid w:val="00ED5E1B"/>
    <w:rsid w:val="00ED6371"/>
    <w:rsid w:val="00ED691E"/>
    <w:rsid w:val="00ED6CFC"/>
    <w:rsid w:val="00ED6D5E"/>
    <w:rsid w:val="00ED6F9D"/>
    <w:rsid w:val="00ED770F"/>
    <w:rsid w:val="00ED79BA"/>
    <w:rsid w:val="00ED79FE"/>
    <w:rsid w:val="00EE046A"/>
    <w:rsid w:val="00EE083F"/>
    <w:rsid w:val="00EE0AE7"/>
    <w:rsid w:val="00EE0CEC"/>
    <w:rsid w:val="00EE0CF3"/>
    <w:rsid w:val="00EE1466"/>
    <w:rsid w:val="00EE1B40"/>
    <w:rsid w:val="00EE1DB4"/>
    <w:rsid w:val="00EE2016"/>
    <w:rsid w:val="00EE25EF"/>
    <w:rsid w:val="00EE2623"/>
    <w:rsid w:val="00EE2D59"/>
    <w:rsid w:val="00EE2F51"/>
    <w:rsid w:val="00EE2FE6"/>
    <w:rsid w:val="00EE2FF6"/>
    <w:rsid w:val="00EE3722"/>
    <w:rsid w:val="00EE3F73"/>
    <w:rsid w:val="00EE41EA"/>
    <w:rsid w:val="00EE42CE"/>
    <w:rsid w:val="00EE492B"/>
    <w:rsid w:val="00EE4B34"/>
    <w:rsid w:val="00EE5143"/>
    <w:rsid w:val="00EE54A5"/>
    <w:rsid w:val="00EE5A6F"/>
    <w:rsid w:val="00EE5F13"/>
    <w:rsid w:val="00EE61DA"/>
    <w:rsid w:val="00EE6210"/>
    <w:rsid w:val="00EE65FD"/>
    <w:rsid w:val="00EE6675"/>
    <w:rsid w:val="00EE6C02"/>
    <w:rsid w:val="00EE6CF5"/>
    <w:rsid w:val="00EE6D1E"/>
    <w:rsid w:val="00EE6ECF"/>
    <w:rsid w:val="00EE7071"/>
    <w:rsid w:val="00EE731F"/>
    <w:rsid w:val="00EE737A"/>
    <w:rsid w:val="00EE769D"/>
    <w:rsid w:val="00EE777F"/>
    <w:rsid w:val="00EE7791"/>
    <w:rsid w:val="00EE7E1A"/>
    <w:rsid w:val="00EF0076"/>
    <w:rsid w:val="00EF00D9"/>
    <w:rsid w:val="00EF0519"/>
    <w:rsid w:val="00EF08E1"/>
    <w:rsid w:val="00EF0A32"/>
    <w:rsid w:val="00EF0C6D"/>
    <w:rsid w:val="00EF117B"/>
    <w:rsid w:val="00EF16DB"/>
    <w:rsid w:val="00EF20E1"/>
    <w:rsid w:val="00EF22A5"/>
    <w:rsid w:val="00EF237A"/>
    <w:rsid w:val="00EF23CA"/>
    <w:rsid w:val="00EF2676"/>
    <w:rsid w:val="00EF2AC9"/>
    <w:rsid w:val="00EF2D53"/>
    <w:rsid w:val="00EF36D8"/>
    <w:rsid w:val="00EF3CA9"/>
    <w:rsid w:val="00EF50F4"/>
    <w:rsid w:val="00EF5101"/>
    <w:rsid w:val="00EF5280"/>
    <w:rsid w:val="00EF56D5"/>
    <w:rsid w:val="00EF5787"/>
    <w:rsid w:val="00EF5E28"/>
    <w:rsid w:val="00EF6030"/>
    <w:rsid w:val="00EF647B"/>
    <w:rsid w:val="00EF6C86"/>
    <w:rsid w:val="00EF6E6A"/>
    <w:rsid w:val="00EF71DB"/>
    <w:rsid w:val="00EF7D73"/>
    <w:rsid w:val="00F005C6"/>
    <w:rsid w:val="00F00677"/>
    <w:rsid w:val="00F00758"/>
    <w:rsid w:val="00F010F7"/>
    <w:rsid w:val="00F019D1"/>
    <w:rsid w:val="00F02239"/>
    <w:rsid w:val="00F02B0C"/>
    <w:rsid w:val="00F02ED4"/>
    <w:rsid w:val="00F02F4F"/>
    <w:rsid w:val="00F03305"/>
    <w:rsid w:val="00F033AE"/>
    <w:rsid w:val="00F03AAD"/>
    <w:rsid w:val="00F03FD2"/>
    <w:rsid w:val="00F04734"/>
    <w:rsid w:val="00F04F49"/>
    <w:rsid w:val="00F04FD0"/>
    <w:rsid w:val="00F05635"/>
    <w:rsid w:val="00F05D38"/>
    <w:rsid w:val="00F05E42"/>
    <w:rsid w:val="00F06158"/>
    <w:rsid w:val="00F06309"/>
    <w:rsid w:val="00F06368"/>
    <w:rsid w:val="00F064D9"/>
    <w:rsid w:val="00F06657"/>
    <w:rsid w:val="00F0694C"/>
    <w:rsid w:val="00F07139"/>
    <w:rsid w:val="00F07237"/>
    <w:rsid w:val="00F0733E"/>
    <w:rsid w:val="00F07A68"/>
    <w:rsid w:val="00F07AF7"/>
    <w:rsid w:val="00F07C5A"/>
    <w:rsid w:val="00F10412"/>
    <w:rsid w:val="00F108F3"/>
    <w:rsid w:val="00F109C2"/>
    <w:rsid w:val="00F10BBA"/>
    <w:rsid w:val="00F110F2"/>
    <w:rsid w:val="00F1151F"/>
    <w:rsid w:val="00F11F02"/>
    <w:rsid w:val="00F120BA"/>
    <w:rsid w:val="00F12763"/>
    <w:rsid w:val="00F12848"/>
    <w:rsid w:val="00F12CEE"/>
    <w:rsid w:val="00F12D06"/>
    <w:rsid w:val="00F12F18"/>
    <w:rsid w:val="00F13129"/>
    <w:rsid w:val="00F14652"/>
    <w:rsid w:val="00F14A56"/>
    <w:rsid w:val="00F15041"/>
    <w:rsid w:val="00F1528C"/>
    <w:rsid w:val="00F152D0"/>
    <w:rsid w:val="00F15398"/>
    <w:rsid w:val="00F15CE7"/>
    <w:rsid w:val="00F162AA"/>
    <w:rsid w:val="00F1667C"/>
    <w:rsid w:val="00F16DF8"/>
    <w:rsid w:val="00F170CD"/>
    <w:rsid w:val="00F1772A"/>
    <w:rsid w:val="00F177F3"/>
    <w:rsid w:val="00F1787F"/>
    <w:rsid w:val="00F17BF3"/>
    <w:rsid w:val="00F20360"/>
    <w:rsid w:val="00F205F9"/>
    <w:rsid w:val="00F21036"/>
    <w:rsid w:val="00F21184"/>
    <w:rsid w:val="00F21194"/>
    <w:rsid w:val="00F21664"/>
    <w:rsid w:val="00F21719"/>
    <w:rsid w:val="00F218EE"/>
    <w:rsid w:val="00F21BA5"/>
    <w:rsid w:val="00F22DD4"/>
    <w:rsid w:val="00F22EF5"/>
    <w:rsid w:val="00F230F1"/>
    <w:rsid w:val="00F23840"/>
    <w:rsid w:val="00F23DBB"/>
    <w:rsid w:val="00F23F8C"/>
    <w:rsid w:val="00F24735"/>
    <w:rsid w:val="00F249D8"/>
    <w:rsid w:val="00F25218"/>
    <w:rsid w:val="00F2556B"/>
    <w:rsid w:val="00F257F9"/>
    <w:rsid w:val="00F25AFE"/>
    <w:rsid w:val="00F25C66"/>
    <w:rsid w:val="00F25FFA"/>
    <w:rsid w:val="00F26651"/>
    <w:rsid w:val="00F26767"/>
    <w:rsid w:val="00F27AA8"/>
    <w:rsid w:val="00F27E1F"/>
    <w:rsid w:val="00F27F1D"/>
    <w:rsid w:val="00F30410"/>
    <w:rsid w:val="00F3041C"/>
    <w:rsid w:val="00F30798"/>
    <w:rsid w:val="00F30924"/>
    <w:rsid w:val="00F3126D"/>
    <w:rsid w:val="00F312C1"/>
    <w:rsid w:val="00F31956"/>
    <w:rsid w:val="00F319A3"/>
    <w:rsid w:val="00F31BB1"/>
    <w:rsid w:val="00F31F79"/>
    <w:rsid w:val="00F31FA7"/>
    <w:rsid w:val="00F321BF"/>
    <w:rsid w:val="00F32234"/>
    <w:rsid w:val="00F324C1"/>
    <w:rsid w:val="00F32C69"/>
    <w:rsid w:val="00F330DE"/>
    <w:rsid w:val="00F33323"/>
    <w:rsid w:val="00F338DA"/>
    <w:rsid w:val="00F33F33"/>
    <w:rsid w:val="00F34981"/>
    <w:rsid w:val="00F34E36"/>
    <w:rsid w:val="00F34E8E"/>
    <w:rsid w:val="00F3539B"/>
    <w:rsid w:val="00F35617"/>
    <w:rsid w:val="00F35CA1"/>
    <w:rsid w:val="00F36290"/>
    <w:rsid w:val="00F36B9B"/>
    <w:rsid w:val="00F37785"/>
    <w:rsid w:val="00F401B0"/>
    <w:rsid w:val="00F40261"/>
    <w:rsid w:val="00F40315"/>
    <w:rsid w:val="00F4038C"/>
    <w:rsid w:val="00F4042B"/>
    <w:rsid w:val="00F40B7E"/>
    <w:rsid w:val="00F41086"/>
    <w:rsid w:val="00F410BE"/>
    <w:rsid w:val="00F411E1"/>
    <w:rsid w:val="00F41228"/>
    <w:rsid w:val="00F4147D"/>
    <w:rsid w:val="00F417A7"/>
    <w:rsid w:val="00F41895"/>
    <w:rsid w:val="00F41EDB"/>
    <w:rsid w:val="00F4207F"/>
    <w:rsid w:val="00F42128"/>
    <w:rsid w:val="00F423B8"/>
    <w:rsid w:val="00F42743"/>
    <w:rsid w:val="00F42CBE"/>
    <w:rsid w:val="00F42E9A"/>
    <w:rsid w:val="00F42F94"/>
    <w:rsid w:val="00F4326A"/>
    <w:rsid w:val="00F4354F"/>
    <w:rsid w:val="00F43698"/>
    <w:rsid w:val="00F436E7"/>
    <w:rsid w:val="00F43E6D"/>
    <w:rsid w:val="00F43FF0"/>
    <w:rsid w:val="00F43FFE"/>
    <w:rsid w:val="00F443A9"/>
    <w:rsid w:val="00F4483D"/>
    <w:rsid w:val="00F4519F"/>
    <w:rsid w:val="00F45845"/>
    <w:rsid w:val="00F45A0E"/>
    <w:rsid w:val="00F45DF4"/>
    <w:rsid w:val="00F45FBF"/>
    <w:rsid w:val="00F46217"/>
    <w:rsid w:val="00F464FC"/>
    <w:rsid w:val="00F46DB2"/>
    <w:rsid w:val="00F47311"/>
    <w:rsid w:val="00F47322"/>
    <w:rsid w:val="00F47BDB"/>
    <w:rsid w:val="00F50995"/>
    <w:rsid w:val="00F50B5B"/>
    <w:rsid w:val="00F51087"/>
    <w:rsid w:val="00F511D1"/>
    <w:rsid w:val="00F5124C"/>
    <w:rsid w:val="00F51BF6"/>
    <w:rsid w:val="00F52992"/>
    <w:rsid w:val="00F52E50"/>
    <w:rsid w:val="00F52F2E"/>
    <w:rsid w:val="00F53155"/>
    <w:rsid w:val="00F531C4"/>
    <w:rsid w:val="00F5391C"/>
    <w:rsid w:val="00F53ADD"/>
    <w:rsid w:val="00F549BD"/>
    <w:rsid w:val="00F54D73"/>
    <w:rsid w:val="00F54F75"/>
    <w:rsid w:val="00F55302"/>
    <w:rsid w:val="00F5599B"/>
    <w:rsid w:val="00F55DB3"/>
    <w:rsid w:val="00F55F0E"/>
    <w:rsid w:val="00F56270"/>
    <w:rsid w:val="00F57044"/>
    <w:rsid w:val="00F575DA"/>
    <w:rsid w:val="00F6023F"/>
    <w:rsid w:val="00F60C13"/>
    <w:rsid w:val="00F61335"/>
    <w:rsid w:val="00F6159F"/>
    <w:rsid w:val="00F61AD9"/>
    <w:rsid w:val="00F61F27"/>
    <w:rsid w:val="00F620AA"/>
    <w:rsid w:val="00F623DE"/>
    <w:rsid w:val="00F624CD"/>
    <w:rsid w:val="00F62B66"/>
    <w:rsid w:val="00F63380"/>
    <w:rsid w:val="00F63612"/>
    <w:rsid w:val="00F6393F"/>
    <w:rsid w:val="00F63E05"/>
    <w:rsid w:val="00F647E7"/>
    <w:rsid w:val="00F64992"/>
    <w:rsid w:val="00F64A10"/>
    <w:rsid w:val="00F64C6F"/>
    <w:rsid w:val="00F64D38"/>
    <w:rsid w:val="00F64F7B"/>
    <w:rsid w:val="00F64F8B"/>
    <w:rsid w:val="00F654B2"/>
    <w:rsid w:val="00F657AC"/>
    <w:rsid w:val="00F65868"/>
    <w:rsid w:val="00F65919"/>
    <w:rsid w:val="00F66593"/>
    <w:rsid w:val="00F66F85"/>
    <w:rsid w:val="00F6743D"/>
    <w:rsid w:val="00F67A10"/>
    <w:rsid w:val="00F67C6B"/>
    <w:rsid w:val="00F67E84"/>
    <w:rsid w:val="00F7000C"/>
    <w:rsid w:val="00F70755"/>
    <w:rsid w:val="00F70928"/>
    <w:rsid w:val="00F717DA"/>
    <w:rsid w:val="00F71933"/>
    <w:rsid w:val="00F71D35"/>
    <w:rsid w:val="00F7226D"/>
    <w:rsid w:val="00F72536"/>
    <w:rsid w:val="00F728B8"/>
    <w:rsid w:val="00F72F73"/>
    <w:rsid w:val="00F73D64"/>
    <w:rsid w:val="00F7425F"/>
    <w:rsid w:val="00F74D07"/>
    <w:rsid w:val="00F74FA5"/>
    <w:rsid w:val="00F75C1B"/>
    <w:rsid w:val="00F75E98"/>
    <w:rsid w:val="00F76038"/>
    <w:rsid w:val="00F76573"/>
    <w:rsid w:val="00F76584"/>
    <w:rsid w:val="00F76765"/>
    <w:rsid w:val="00F7693A"/>
    <w:rsid w:val="00F80000"/>
    <w:rsid w:val="00F80090"/>
    <w:rsid w:val="00F801EC"/>
    <w:rsid w:val="00F80227"/>
    <w:rsid w:val="00F8046E"/>
    <w:rsid w:val="00F8049F"/>
    <w:rsid w:val="00F807D4"/>
    <w:rsid w:val="00F8090E"/>
    <w:rsid w:val="00F809AA"/>
    <w:rsid w:val="00F80A00"/>
    <w:rsid w:val="00F80DF7"/>
    <w:rsid w:val="00F80E0E"/>
    <w:rsid w:val="00F80F6C"/>
    <w:rsid w:val="00F8108F"/>
    <w:rsid w:val="00F81FB5"/>
    <w:rsid w:val="00F821C4"/>
    <w:rsid w:val="00F8300B"/>
    <w:rsid w:val="00F8317F"/>
    <w:rsid w:val="00F84411"/>
    <w:rsid w:val="00F847A1"/>
    <w:rsid w:val="00F8542B"/>
    <w:rsid w:val="00F8548A"/>
    <w:rsid w:val="00F85D5F"/>
    <w:rsid w:val="00F86D84"/>
    <w:rsid w:val="00F86DAC"/>
    <w:rsid w:val="00F8737A"/>
    <w:rsid w:val="00F875CB"/>
    <w:rsid w:val="00F8794A"/>
    <w:rsid w:val="00F87B74"/>
    <w:rsid w:val="00F87EF4"/>
    <w:rsid w:val="00F90E75"/>
    <w:rsid w:val="00F9128D"/>
    <w:rsid w:val="00F91327"/>
    <w:rsid w:val="00F9261C"/>
    <w:rsid w:val="00F92FA2"/>
    <w:rsid w:val="00F93682"/>
    <w:rsid w:val="00F941C7"/>
    <w:rsid w:val="00F94724"/>
    <w:rsid w:val="00F94EEB"/>
    <w:rsid w:val="00F95026"/>
    <w:rsid w:val="00F9587F"/>
    <w:rsid w:val="00F95B6D"/>
    <w:rsid w:val="00F95CA7"/>
    <w:rsid w:val="00F95EF6"/>
    <w:rsid w:val="00F96152"/>
    <w:rsid w:val="00F9639F"/>
    <w:rsid w:val="00F96998"/>
    <w:rsid w:val="00F96A24"/>
    <w:rsid w:val="00F96B55"/>
    <w:rsid w:val="00F97481"/>
    <w:rsid w:val="00F976E7"/>
    <w:rsid w:val="00F97E8C"/>
    <w:rsid w:val="00FA0694"/>
    <w:rsid w:val="00FA08C6"/>
    <w:rsid w:val="00FA13D1"/>
    <w:rsid w:val="00FA1613"/>
    <w:rsid w:val="00FA1726"/>
    <w:rsid w:val="00FA1B41"/>
    <w:rsid w:val="00FA213A"/>
    <w:rsid w:val="00FA2644"/>
    <w:rsid w:val="00FA28B7"/>
    <w:rsid w:val="00FA3ADF"/>
    <w:rsid w:val="00FA3BF2"/>
    <w:rsid w:val="00FA3C06"/>
    <w:rsid w:val="00FA4234"/>
    <w:rsid w:val="00FA4398"/>
    <w:rsid w:val="00FA4591"/>
    <w:rsid w:val="00FA54B2"/>
    <w:rsid w:val="00FA54B7"/>
    <w:rsid w:val="00FA5EFD"/>
    <w:rsid w:val="00FA6391"/>
    <w:rsid w:val="00FA643E"/>
    <w:rsid w:val="00FA64FC"/>
    <w:rsid w:val="00FA6A58"/>
    <w:rsid w:val="00FA767B"/>
    <w:rsid w:val="00FA7B50"/>
    <w:rsid w:val="00FA7F81"/>
    <w:rsid w:val="00FA7FE3"/>
    <w:rsid w:val="00FB000D"/>
    <w:rsid w:val="00FB01BB"/>
    <w:rsid w:val="00FB0306"/>
    <w:rsid w:val="00FB037D"/>
    <w:rsid w:val="00FB039E"/>
    <w:rsid w:val="00FB04CA"/>
    <w:rsid w:val="00FB0A9C"/>
    <w:rsid w:val="00FB0FFA"/>
    <w:rsid w:val="00FB1119"/>
    <w:rsid w:val="00FB1604"/>
    <w:rsid w:val="00FB1620"/>
    <w:rsid w:val="00FB24B5"/>
    <w:rsid w:val="00FB2531"/>
    <w:rsid w:val="00FB2A78"/>
    <w:rsid w:val="00FB38AD"/>
    <w:rsid w:val="00FB3B3E"/>
    <w:rsid w:val="00FB3C19"/>
    <w:rsid w:val="00FB4043"/>
    <w:rsid w:val="00FB4078"/>
    <w:rsid w:val="00FB4C8B"/>
    <w:rsid w:val="00FB4D6E"/>
    <w:rsid w:val="00FB5120"/>
    <w:rsid w:val="00FB5505"/>
    <w:rsid w:val="00FB5AD8"/>
    <w:rsid w:val="00FB5FB7"/>
    <w:rsid w:val="00FB6FA0"/>
    <w:rsid w:val="00FB7040"/>
    <w:rsid w:val="00FB707A"/>
    <w:rsid w:val="00FB73CF"/>
    <w:rsid w:val="00FB7590"/>
    <w:rsid w:val="00FB770C"/>
    <w:rsid w:val="00FB7CA9"/>
    <w:rsid w:val="00FC02F6"/>
    <w:rsid w:val="00FC0449"/>
    <w:rsid w:val="00FC0A78"/>
    <w:rsid w:val="00FC0BC6"/>
    <w:rsid w:val="00FC0BCC"/>
    <w:rsid w:val="00FC0C5E"/>
    <w:rsid w:val="00FC15E9"/>
    <w:rsid w:val="00FC2775"/>
    <w:rsid w:val="00FC2AB8"/>
    <w:rsid w:val="00FC2B5B"/>
    <w:rsid w:val="00FC2F73"/>
    <w:rsid w:val="00FC2F9F"/>
    <w:rsid w:val="00FC333D"/>
    <w:rsid w:val="00FC3815"/>
    <w:rsid w:val="00FC3A8C"/>
    <w:rsid w:val="00FC3FA8"/>
    <w:rsid w:val="00FC5190"/>
    <w:rsid w:val="00FC51EE"/>
    <w:rsid w:val="00FC53EB"/>
    <w:rsid w:val="00FC7109"/>
    <w:rsid w:val="00FC730C"/>
    <w:rsid w:val="00FC7577"/>
    <w:rsid w:val="00FC7630"/>
    <w:rsid w:val="00FC7891"/>
    <w:rsid w:val="00FC7D51"/>
    <w:rsid w:val="00FC7DDE"/>
    <w:rsid w:val="00FD01C4"/>
    <w:rsid w:val="00FD04D8"/>
    <w:rsid w:val="00FD0892"/>
    <w:rsid w:val="00FD14C8"/>
    <w:rsid w:val="00FD2173"/>
    <w:rsid w:val="00FD246D"/>
    <w:rsid w:val="00FD25A7"/>
    <w:rsid w:val="00FD2944"/>
    <w:rsid w:val="00FD2EF4"/>
    <w:rsid w:val="00FD3A1B"/>
    <w:rsid w:val="00FD40A9"/>
    <w:rsid w:val="00FD4247"/>
    <w:rsid w:val="00FD44DE"/>
    <w:rsid w:val="00FD4A58"/>
    <w:rsid w:val="00FD4B07"/>
    <w:rsid w:val="00FD58F9"/>
    <w:rsid w:val="00FD6309"/>
    <w:rsid w:val="00FD67A3"/>
    <w:rsid w:val="00FD6B5B"/>
    <w:rsid w:val="00FD6B98"/>
    <w:rsid w:val="00FD6C28"/>
    <w:rsid w:val="00FD6C6D"/>
    <w:rsid w:val="00FD6E3D"/>
    <w:rsid w:val="00FD75B3"/>
    <w:rsid w:val="00FD7966"/>
    <w:rsid w:val="00FD7A61"/>
    <w:rsid w:val="00FD7AA2"/>
    <w:rsid w:val="00FD7B89"/>
    <w:rsid w:val="00FD7D48"/>
    <w:rsid w:val="00FE01C3"/>
    <w:rsid w:val="00FE041A"/>
    <w:rsid w:val="00FE04BB"/>
    <w:rsid w:val="00FE11EF"/>
    <w:rsid w:val="00FE1252"/>
    <w:rsid w:val="00FE13F5"/>
    <w:rsid w:val="00FE18C6"/>
    <w:rsid w:val="00FE18E4"/>
    <w:rsid w:val="00FE197E"/>
    <w:rsid w:val="00FE219D"/>
    <w:rsid w:val="00FE21CF"/>
    <w:rsid w:val="00FE2E04"/>
    <w:rsid w:val="00FE2E77"/>
    <w:rsid w:val="00FE30D3"/>
    <w:rsid w:val="00FE31C7"/>
    <w:rsid w:val="00FE35A4"/>
    <w:rsid w:val="00FE39B5"/>
    <w:rsid w:val="00FE3A89"/>
    <w:rsid w:val="00FE3F94"/>
    <w:rsid w:val="00FE42A9"/>
    <w:rsid w:val="00FE6073"/>
    <w:rsid w:val="00FE63D5"/>
    <w:rsid w:val="00FE66A1"/>
    <w:rsid w:val="00FE7411"/>
    <w:rsid w:val="00FE7B7D"/>
    <w:rsid w:val="00FF0200"/>
    <w:rsid w:val="00FF03D4"/>
    <w:rsid w:val="00FF070E"/>
    <w:rsid w:val="00FF0A10"/>
    <w:rsid w:val="00FF0F30"/>
    <w:rsid w:val="00FF10DD"/>
    <w:rsid w:val="00FF1C1C"/>
    <w:rsid w:val="00FF1EC1"/>
    <w:rsid w:val="00FF2483"/>
    <w:rsid w:val="00FF2CFC"/>
    <w:rsid w:val="00FF32A2"/>
    <w:rsid w:val="00FF3335"/>
    <w:rsid w:val="00FF3AA4"/>
    <w:rsid w:val="00FF3CF9"/>
    <w:rsid w:val="00FF3D6F"/>
    <w:rsid w:val="00FF3D90"/>
    <w:rsid w:val="00FF4919"/>
    <w:rsid w:val="00FF4A42"/>
    <w:rsid w:val="00FF58B1"/>
    <w:rsid w:val="00FF5E4F"/>
    <w:rsid w:val="00FF5E6E"/>
    <w:rsid w:val="00FF616A"/>
    <w:rsid w:val="00FF6362"/>
    <w:rsid w:val="00FF6770"/>
    <w:rsid w:val="00FF68BC"/>
    <w:rsid w:val="00FF68E0"/>
    <w:rsid w:val="00FF6D03"/>
    <w:rsid w:val="00FF75FE"/>
    <w:rsid w:val="00FF7982"/>
    <w:rsid w:val="00FF7C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4EF8"/>
  <w15:docId w15:val="{B87A2545-3CFE-4C58-AC4C-82BAC37E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2D6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CC3BAC"/>
    <w:pPr>
      <w:suppressAutoHyphens/>
      <w:spacing w:line="100" w:lineRule="atLeast"/>
      <w:ind w:left="708"/>
      <w:jc w:val="both"/>
    </w:pPr>
    <w:rPr>
      <w:sz w:val="22"/>
      <w:szCs w:val="20"/>
      <w:lang w:eastAsia="ar-SA"/>
    </w:rPr>
  </w:style>
  <w:style w:type="numbering" w:styleId="1ai">
    <w:name w:val="Outline List 1"/>
    <w:basedOn w:val="Bezseznamu"/>
    <w:uiPriority w:val="99"/>
    <w:semiHidden/>
    <w:unhideWhenUsed/>
    <w:rsid w:val="00CC3BAC"/>
    <w:pPr>
      <w:numPr>
        <w:numId w:val="2"/>
      </w:numPr>
    </w:pPr>
  </w:style>
  <w:style w:type="paragraph" w:styleId="Odstavecseseznamem">
    <w:name w:val="List Paragraph"/>
    <w:basedOn w:val="Normln"/>
    <w:uiPriority w:val="34"/>
    <w:qFormat/>
    <w:rsid w:val="0020046D"/>
    <w:pPr>
      <w:ind w:left="720"/>
      <w:contextualSpacing/>
    </w:pPr>
  </w:style>
  <w:style w:type="paragraph" w:styleId="Textpoznpodarou">
    <w:name w:val="footnote text"/>
    <w:aliases w:val=" Char,Text pozn. pod čarou Char1,Text pozn. pod earou Char,Text pozn. pod earou Char1 Char Char Char,Text pozn. pod earou Char1 Char Char,Text pozn. pod earou Char1 Char,Char"/>
    <w:basedOn w:val="Normln"/>
    <w:link w:val="TextpoznpodarouChar"/>
    <w:unhideWhenUsed/>
    <w:rsid w:val="00B716CF"/>
    <w:rPr>
      <w:sz w:val="20"/>
      <w:szCs w:val="20"/>
    </w:rPr>
  </w:style>
  <w:style w:type="character" w:customStyle="1" w:styleId="TextpoznpodarouChar">
    <w:name w:val="Text pozn. pod čarou Char"/>
    <w:aliases w:val=" Char Char,Text pozn. pod čarou Char1 Char,Text pozn. pod earou Char Char,Text pozn. pod earou Char1 Char Char Char Char,Text pozn. pod earou Char1 Char Char Char1,Text pozn. pod earou Char1 Char Char1,Char Char"/>
    <w:basedOn w:val="Standardnpsmoodstavce"/>
    <w:link w:val="Textpoznpodarou"/>
    <w:rsid w:val="00B716CF"/>
    <w:rPr>
      <w:rFonts w:ascii="Times New Roman" w:eastAsia="Times New Roman" w:hAnsi="Times New Roman" w:cs="Times New Roman"/>
      <w:sz w:val="20"/>
      <w:szCs w:val="20"/>
      <w:lang w:eastAsia="cs-CZ"/>
    </w:rPr>
  </w:style>
  <w:style w:type="character" w:styleId="Znakapoznpodarou">
    <w:name w:val="footnote reference"/>
    <w:aliases w:val="text pozn. pod čarou,Footnote symbol,text pozn. pod earou"/>
    <w:basedOn w:val="Standardnpsmoodstavce"/>
    <w:unhideWhenUsed/>
    <w:rsid w:val="00B716CF"/>
    <w:rPr>
      <w:vertAlign w:val="superscript"/>
    </w:rPr>
  </w:style>
  <w:style w:type="paragraph" w:styleId="Textbubliny">
    <w:name w:val="Balloon Text"/>
    <w:basedOn w:val="Normln"/>
    <w:link w:val="TextbublinyChar"/>
    <w:uiPriority w:val="99"/>
    <w:semiHidden/>
    <w:unhideWhenUsed/>
    <w:rsid w:val="008F16AD"/>
    <w:rPr>
      <w:rFonts w:ascii="Tahoma" w:hAnsi="Tahoma" w:cs="Tahoma"/>
      <w:sz w:val="16"/>
      <w:szCs w:val="16"/>
    </w:rPr>
  </w:style>
  <w:style w:type="character" w:customStyle="1" w:styleId="TextbublinyChar">
    <w:name w:val="Text bubliny Char"/>
    <w:basedOn w:val="Standardnpsmoodstavce"/>
    <w:link w:val="Textbubliny"/>
    <w:uiPriority w:val="99"/>
    <w:semiHidden/>
    <w:rsid w:val="008F16AD"/>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ED79FE"/>
    <w:rPr>
      <w:sz w:val="16"/>
      <w:szCs w:val="16"/>
    </w:rPr>
  </w:style>
  <w:style w:type="paragraph" w:styleId="Textkomente">
    <w:name w:val="annotation text"/>
    <w:basedOn w:val="Normln"/>
    <w:link w:val="TextkomenteChar"/>
    <w:uiPriority w:val="99"/>
    <w:semiHidden/>
    <w:unhideWhenUsed/>
    <w:rsid w:val="00ED79FE"/>
    <w:rPr>
      <w:sz w:val="20"/>
      <w:szCs w:val="20"/>
    </w:rPr>
  </w:style>
  <w:style w:type="character" w:customStyle="1" w:styleId="TextkomenteChar">
    <w:name w:val="Text komentáře Char"/>
    <w:basedOn w:val="Standardnpsmoodstavce"/>
    <w:link w:val="Textkomente"/>
    <w:uiPriority w:val="99"/>
    <w:semiHidden/>
    <w:rsid w:val="00ED79F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D79FE"/>
    <w:rPr>
      <w:b/>
      <w:bCs/>
    </w:rPr>
  </w:style>
  <w:style w:type="character" w:customStyle="1" w:styleId="PedmtkomenteChar">
    <w:name w:val="Předmět komentáře Char"/>
    <w:basedOn w:val="TextkomenteChar"/>
    <w:link w:val="Pedmtkomente"/>
    <w:uiPriority w:val="99"/>
    <w:semiHidden/>
    <w:rsid w:val="00ED79FE"/>
    <w:rPr>
      <w:rFonts w:ascii="Times New Roman" w:eastAsia="Times New Roman" w:hAnsi="Times New Roman" w:cs="Times New Roman"/>
      <w:b/>
      <w:bCs/>
      <w:sz w:val="20"/>
      <w:szCs w:val="20"/>
      <w:lang w:eastAsia="cs-CZ"/>
    </w:rPr>
  </w:style>
  <w:style w:type="paragraph" w:customStyle="1" w:styleId="Zkladnodstavec">
    <w:name w:val="[Základní odstavec]"/>
    <w:basedOn w:val="Normln"/>
    <w:uiPriority w:val="99"/>
    <w:rsid w:val="00155E43"/>
    <w:pPr>
      <w:autoSpaceDE w:val="0"/>
      <w:autoSpaceDN w:val="0"/>
      <w:adjustRightInd w:val="0"/>
      <w:spacing w:line="288" w:lineRule="auto"/>
      <w:textAlignment w:val="center"/>
    </w:pPr>
    <w:rPr>
      <w:rFonts w:ascii="Minion Pro" w:eastAsia="Calibri" w:hAnsi="Minion Pro" w:cs="Minion Pro"/>
      <w:color w:val="000000"/>
    </w:rPr>
  </w:style>
  <w:style w:type="character" w:styleId="Hypertextovodkaz">
    <w:name w:val="Hyperlink"/>
    <w:basedOn w:val="Standardnpsmoodstavce"/>
    <w:uiPriority w:val="99"/>
    <w:unhideWhenUsed/>
    <w:rsid w:val="00F47BDB"/>
    <w:rPr>
      <w:color w:val="0000FF"/>
      <w:u w:val="single"/>
    </w:rPr>
  </w:style>
  <w:style w:type="character" w:customStyle="1" w:styleId="Nevyeenzmnka1">
    <w:name w:val="Nevyřešená zmínka1"/>
    <w:basedOn w:val="Standardnpsmoodstavce"/>
    <w:uiPriority w:val="99"/>
    <w:semiHidden/>
    <w:unhideWhenUsed/>
    <w:rsid w:val="009C56B0"/>
    <w:rPr>
      <w:color w:val="605E5C"/>
      <w:shd w:val="clear" w:color="auto" w:fill="E1DFDD"/>
    </w:rPr>
  </w:style>
  <w:style w:type="character" w:styleId="PromnnHTML">
    <w:name w:val="HTML Variable"/>
    <w:basedOn w:val="Standardnpsmoodstavce"/>
    <w:uiPriority w:val="99"/>
    <w:semiHidden/>
    <w:unhideWhenUsed/>
    <w:rsid w:val="0003624D"/>
    <w:rPr>
      <w:i/>
      <w:iCs/>
    </w:rPr>
  </w:style>
  <w:style w:type="paragraph" w:customStyle="1" w:styleId="l5">
    <w:name w:val="l5"/>
    <w:basedOn w:val="Normln"/>
    <w:rsid w:val="0003624D"/>
    <w:pPr>
      <w:spacing w:before="100" w:beforeAutospacing="1" w:after="100" w:afterAutospacing="1"/>
    </w:pPr>
  </w:style>
  <w:style w:type="paragraph" w:customStyle="1" w:styleId="l6">
    <w:name w:val="l6"/>
    <w:basedOn w:val="Normln"/>
    <w:rsid w:val="0003624D"/>
    <w:pPr>
      <w:spacing w:before="100" w:beforeAutospacing="1" w:after="100" w:afterAutospacing="1"/>
    </w:pPr>
  </w:style>
  <w:style w:type="paragraph" w:customStyle="1" w:styleId="l4">
    <w:name w:val="l4"/>
    <w:basedOn w:val="Normln"/>
    <w:rsid w:val="0003624D"/>
    <w:pPr>
      <w:spacing w:before="100" w:beforeAutospacing="1" w:after="100" w:afterAutospacing="1"/>
    </w:pPr>
  </w:style>
  <w:style w:type="character" w:styleId="Siln">
    <w:name w:val="Strong"/>
    <w:basedOn w:val="Standardnpsmoodstavce"/>
    <w:uiPriority w:val="22"/>
    <w:qFormat/>
    <w:rsid w:val="00FF68BC"/>
    <w:rPr>
      <w:b/>
      <w:bCs/>
    </w:rPr>
  </w:style>
  <w:style w:type="character" w:styleId="Nevyeenzmnka">
    <w:name w:val="Unresolved Mention"/>
    <w:basedOn w:val="Standardnpsmoodstavce"/>
    <w:uiPriority w:val="99"/>
    <w:semiHidden/>
    <w:unhideWhenUsed/>
    <w:rsid w:val="00620596"/>
    <w:rPr>
      <w:color w:val="605E5C"/>
      <w:shd w:val="clear" w:color="auto" w:fill="E1DFDD"/>
    </w:rPr>
  </w:style>
  <w:style w:type="character" w:styleId="Sledovanodkaz">
    <w:name w:val="FollowedHyperlink"/>
    <w:basedOn w:val="Standardnpsmoodstavce"/>
    <w:uiPriority w:val="99"/>
    <w:semiHidden/>
    <w:unhideWhenUsed/>
    <w:rsid w:val="00F55F0E"/>
    <w:rPr>
      <w:color w:val="800080" w:themeColor="followedHyperlink"/>
      <w:u w:val="single"/>
    </w:rPr>
  </w:style>
  <w:style w:type="paragraph" w:styleId="Zhlav">
    <w:name w:val="header"/>
    <w:basedOn w:val="Normln"/>
    <w:link w:val="ZhlavChar"/>
    <w:uiPriority w:val="99"/>
    <w:unhideWhenUsed/>
    <w:rsid w:val="000572C2"/>
    <w:pPr>
      <w:tabs>
        <w:tab w:val="center" w:pos="4536"/>
        <w:tab w:val="right" w:pos="9072"/>
      </w:tabs>
    </w:pPr>
  </w:style>
  <w:style w:type="character" w:customStyle="1" w:styleId="ZhlavChar">
    <w:name w:val="Záhlaví Char"/>
    <w:basedOn w:val="Standardnpsmoodstavce"/>
    <w:link w:val="Zhlav"/>
    <w:uiPriority w:val="99"/>
    <w:rsid w:val="000572C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572C2"/>
    <w:pPr>
      <w:tabs>
        <w:tab w:val="center" w:pos="4536"/>
        <w:tab w:val="right" w:pos="9072"/>
      </w:tabs>
    </w:pPr>
  </w:style>
  <w:style w:type="character" w:customStyle="1" w:styleId="ZpatChar">
    <w:name w:val="Zápatí Char"/>
    <w:basedOn w:val="Standardnpsmoodstavce"/>
    <w:link w:val="Zpat"/>
    <w:uiPriority w:val="99"/>
    <w:rsid w:val="000572C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1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vlada.cz/cz/epidemie-koronaviru/videa/video-otazka-pro-romana-prymulu-blizi-se-velikonoce--uvolni-se-tvrda-vladni-opatreni--nebo-az-po-velikonocich--180854/" TargetMode="External"/><Relationship Id="rId13" Type="http://schemas.openxmlformats.org/officeDocument/2006/relationships/hyperlink" Target="https://www.tyden.cz/rubriky/domaci/babis-nesouhlasi-s-prymulou-promoreni-populace-je-riskantni_541867.html" TargetMode="External"/><Relationship Id="rId18" Type="http://schemas.openxmlformats.org/officeDocument/2006/relationships/hyperlink" Target="https://www.lidovky.cz/domov/k-lecbe-nakazenych-koronavirem-by-lekari-mohli-vyuzit-krevni-plazmu-uzdravenych.A200403_144418_ln_domov_ele" TargetMode="External"/><Relationship Id="rId26" Type="http://schemas.openxmlformats.org/officeDocument/2006/relationships/hyperlink" Target="https://www.zdravotnickydenik.cz/2020/04/ministerstvo-financi-neuvazuje-kompenzacich-zdravotnictvi-chybet-budou-miliardy-rezervy-pojistoven-nestaci-letosek/" TargetMode="External"/><Relationship Id="rId39" Type="http://schemas.openxmlformats.org/officeDocument/2006/relationships/hyperlink" Target="https://www.idnes.cz/zpravy/domaci/humanitarni-pomoc-vlada-cina-armadni-special-koronavirus.A200217_080601_domaci_kop" TargetMode="External"/><Relationship Id="rId3" Type="http://schemas.openxmlformats.org/officeDocument/2006/relationships/hyperlink" Target="https://archiv.ihned.cz/c1-66738020-byvali-sefove-cnb-tuma-a-hampl-nechame-v-zajmu-ochrany-zivota-umrit-celou-ceskou-ekonomiku" TargetMode="External"/><Relationship Id="rId21" Type="http://schemas.openxmlformats.org/officeDocument/2006/relationships/hyperlink" Target="https://infogram.com/vyzva-rektora-uk-tomase-zimy-1h7k23gxlepg4xr?fbclid=IwAR3zO56pRROBjKhNwJHhg6cwfonLjQND0aTlHBqyPpGDflkSBHJJII7H26E" TargetMode="External"/><Relationship Id="rId34" Type="http://schemas.openxmlformats.org/officeDocument/2006/relationships/hyperlink" Target="https://www.novinky.cz/zahranicni/koronavirus/clanek/zdravotnictvi-neumelo-v-cine-rousky-a-respiratory-objednat-zasahl-az-hamackuv-tym-40317084" TargetMode="External"/><Relationship Id="rId42" Type="http://schemas.openxmlformats.org/officeDocument/2006/relationships/hyperlink" Target="https://www.ceska-justice.cz/2020/04/vlada-zastupitelstva-se-uz-nemusi-schazet-jen-kvuli-krizovym-opatrenim/" TargetMode="External"/><Relationship Id="rId47" Type="http://schemas.openxmlformats.org/officeDocument/2006/relationships/hyperlink" Target="https://www.davidzahumensky.cz/2020/04/05/nenechme-se-bezduvodne-sikanovat-policii/" TargetMode="External"/><Relationship Id="rId7" Type="http://schemas.openxmlformats.org/officeDocument/2006/relationships/hyperlink" Target="https://www.irozhlas.cz/zpravy-domov/epidemie-koronavirus-roman-prymula-epidemiolog-cina-iran-italie-karantena_2002251141_cha" TargetMode="External"/><Relationship Id="rId12" Type="http://schemas.openxmlformats.org/officeDocument/2006/relationships/hyperlink" Target="https://www.echo24.cz/a/Sd9AE/prymula-zmenil-jsem-nazor-populaci-je-treba-promorit" TargetMode="External"/><Relationship Id="rId17" Type="http://schemas.openxmlformats.org/officeDocument/2006/relationships/hyperlink" Target="https://www.irozhlas.cz/zpravy-domov/epidemiolog-roman-prymula-rozhovor-chytra-karantena-koronavirus_2004031806_jgr" TargetMode="External"/><Relationship Id="rId25" Type="http://schemas.openxmlformats.org/officeDocument/2006/relationships/hyperlink" Target="https://www.respekt.cz/rozhovor/musime-brzdit-ale-nemuzeme-v-ramci-boje-s-koronavirem-pohrbit-ekonomiku" TargetMode="External"/><Relationship Id="rId33" Type="http://schemas.openxmlformats.org/officeDocument/2006/relationships/hyperlink" Target="https://www.seznamzpravy.cz/clanek/nakup-rousek-vlada-podcenila-varovani-pritom-dostala-z-vice-stran-93051" TargetMode="External"/><Relationship Id="rId38" Type="http://schemas.openxmlformats.org/officeDocument/2006/relationships/hyperlink" Target="https://www.seznamzpravy.cz/clanek/vojtech-se-omluvil-jak-vysvetluje-nakup-napadne-drahych-respiratoru-98392" TargetMode="External"/><Relationship Id="rId46" Type="http://schemas.openxmlformats.org/officeDocument/2006/relationships/hyperlink" Target="https://www.ceska-justice.cz/2020/03/ministerstvo-zdravotnictvi-zakazalo-cesty-na-chalupy-a-naridilo-lidem-pobyt-v-miste-bydliste/" TargetMode="External"/><Relationship Id="rId2" Type="http://schemas.openxmlformats.org/officeDocument/2006/relationships/hyperlink" Target="https://www.echo24.cz/a/Sd9AE/prymula-zmenil-jsem-nazor-populaci-je-treba-promorit" TargetMode="External"/><Relationship Id="rId16" Type="http://schemas.openxmlformats.org/officeDocument/2006/relationships/hyperlink" Target="https://www.vlada.cz/cz/media-centrum/aktualne/vlada-pozada-poslance-o-prodlouzeni-nouzoveho-stavu-o-30-dnu--parlamentu-predlozi-i-balik-zakonu-na-pomoc-s-koronavirem-180842/" TargetMode="External"/><Relationship Id="rId20" Type="http://schemas.openxmlformats.org/officeDocument/2006/relationships/hyperlink" Target="https://www.davidzahumensky.cz/wp-content/uploads/2020/03/200401_ustavni_stiznost_anonym.pdf" TargetMode="External"/><Relationship Id="rId29" Type="http://schemas.openxmlformats.org/officeDocument/2006/relationships/hyperlink" Target="https://www.komora.cz/news/hk-v-dubnu-bude-mit-potize-splacet-sve-zavazky-vice-nez-tretina-firem/" TargetMode="External"/><Relationship Id="rId41" Type="http://schemas.openxmlformats.org/officeDocument/2006/relationships/hyperlink" Target="https://www.ceska-justice.cz/wp-content/uploads/2020/04/0019_0pst_1900012_20200401133907_20200401140014_prevedeno.pdf" TargetMode="External"/><Relationship Id="rId1" Type="http://schemas.openxmlformats.org/officeDocument/2006/relationships/hyperlink" Target="https://www.mzcr.cz/verejne/dokumenty/pandemicky-plan-ceske-republiky_5520_5.html" TargetMode="External"/><Relationship Id="rId6" Type="http://schemas.openxmlformats.org/officeDocument/2006/relationships/hyperlink" Target="https://www.irozhlas.cz/zpravy-domov/koronavirus-v-cesku-prymula-testovani_2003221405_pj" TargetMode="External"/><Relationship Id="rId11" Type="http://schemas.openxmlformats.org/officeDocument/2006/relationships/hyperlink" Target="https://www.novinky.cz/zahranicni/koronavirus/clanek/prymula-bude-li-se-karantena-obchazet-prijde-na-radu-uplny-zakaz-vychazeni-40317383" TargetMode="External"/><Relationship Id="rId24" Type="http://schemas.openxmlformats.org/officeDocument/2006/relationships/hyperlink" Target="https://zpravy.aktualne.cz/domaci/nemuzeme-resit-kazdy-domov-senioru-brani-se-babis-kritice-za/r~744e11a4775111eab408ac1f6b220ee8/" TargetMode="External"/><Relationship Id="rId32" Type="http://schemas.openxmlformats.org/officeDocument/2006/relationships/hyperlink" Target="https://www.casopisczechindustry.cz/products/podceneni-rizik-dnes-se-v-budoucnosti-nemusi-vubec-vyplatit-pred-tim-bych-varoval/" TargetMode="External"/><Relationship Id="rId37" Type="http://schemas.openxmlformats.org/officeDocument/2006/relationships/hyperlink" Target="https://www.seznamzpravy.cz/clanek/vojtechuv-resort-zaplatil-v-cine-za-respirator-dvakrat-vyssi-cenu-nez-vnitro-97962" TargetMode="External"/><Relationship Id="rId40" Type="http://schemas.openxmlformats.org/officeDocument/2006/relationships/hyperlink" Target="https://www.mvcr.cz/clanek/povoleni-zastupitelstev-nebo-termin-doplnovacich-voleb-do-senatu-vlada-schvalila-navrhy-ministerstva-vnitra.aspx" TargetMode="External"/><Relationship Id="rId45" Type="http://schemas.openxmlformats.org/officeDocument/2006/relationships/hyperlink" Target="https://www.smocr.cz/cs/novinky/a/hazi-vlada-mesta-a-obce-pres-palubu" TargetMode="External"/><Relationship Id="rId5" Type="http://schemas.openxmlformats.org/officeDocument/2006/relationships/hyperlink" Target="https://www.lidovky.cz/domov/zive-premier-babis-promlouva-kvuli-pandemii-koronaviru-k-narodu.A200323_152827_ln_domov_sei" TargetMode="External"/><Relationship Id="rId15" Type="http://schemas.openxmlformats.org/officeDocument/2006/relationships/hyperlink" Target="https://www.novinky.cz/zahranicni/koronavirus/clanek/babis-ustoupil-souhlasi-s-prodlouzenim-nouzoveho-stavu-do-konce-dubna-40319180" TargetMode="External"/><Relationship Id="rId23" Type="http://schemas.openxmlformats.org/officeDocument/2006/relationships/hyperlink" Target="https://zpravy.aktualne.cz/domaci/251-nakazenych-zdravotniku-vase-opatreni-je-ohrozuji/r~3c8656cc759f11eaaabd0cc47ab5f122/" TargetMode="External"/><Relationship Id="rId28" Type="http://schemas.openxmlformats.org/officeDocument/2006/relationships/hyperlink" Target="https://archiv.ihned.cz/c1-66741020-abychom-udrzely-kvalitni-zdravotni-peci-budeme-potrebovat-pomoc-statu-rikaji-zdravotni-pojistovny" TargetMode="External"/><Relationship Id="rId36" Type="http://schemas.openxmlformats.org/officeDocument/2006/relationships/hyperlink" Target="https://www.idnes.cz/zpravy/zahranicni/respiratory-rychlotesty-cina-vadne-vyrobky.A200331_165359_zahranicni_jum" TargetMode="External"/><Relationship Id="rId10" Type="http://schemas.openxmlformats.org/officeDocument/2006/relationships/hyperlink" Target="https://www.vlada.cz/cz/media-centrum/aktualne/omezeni-pohybu-i-maloobchodniho-prodeje-a-sluzeb-je-prodlouzeno-do-11--dubna--spousti-se-projekt-chytre-karanteny-180712/" TargetMode="External"/><Relationship Id="rId19" Type="http://schemas.openxmlformats.org/officeDocument/2006/relationships/hyperlink" Target="http://blog.aktualne.cz/blogy/vendula-zahumenska.php?itemid=36387" TargetMode="External"/><Relationship Id="rId31" Type="http://schemas.openxmlformats.org/officeDocument/2006/relationships/hyperlink" Target="https://www.zdravotnickydenik.cz/2019/06/strategicke-rezervy-leciv-zdravotnickeho-materialu-ucit-se-muzeme-od-polaku/" TargetMode="External"/><Relationship Id="rId44" Type="http://schemas.openxmlformats.org/officeDocument/2006/relationships/hyperlink" Target="https://www.smocr.cz/cs/novinky/a/dopis-predsedy-svazu-mest-a-obci-cr-a-starosty-kyjova-frantiska-lukla-predsedovi-vlady-cr" TargetMode="External"/><Relationship Id="rId4" Type="http://schemas.openxmlformats.org/officeDocument/2006/relationships/hyperlink" Target="https://infogram.com/vyzva-rektora-uk-tomase-zimy-1h7k23gxlepg4xr?fbclid=IwAR3zO56pRROBjKhNwJHhg6cwfonLjQND0aTlHBqyPpGDflkSBHJJII7H26E" TargetMode="External"/><Relationship Id="rId9" Type="http://schemas.openxmlformats.org/officeDocument/2006/relationships/hyperlink" Target="https://www.novinky.cz/domaci/clanek/babis-k-normalu-se-muzeme-vracet-uz-pred-velikonocemi-40319339v" TargetMode="External"/><Relationship Id="rId14" Type="http://schemas.openxmlformats.org/officeDocument/2006/relationships/hyperlink" Target="https://www.novinky.cz/zahranicni/koronavirus/clanek/uvolni-se-restrikce-rychleji-hamacek-se-vzpira-babisovi-40319461" TargetMode="External"/><Relationship Id="rId22" Type="http://schemas.openxmlformats.org/officeDocument/2006/relationships/hyperlink" Target="https://www.seznamzpravy.cz/clanek/ohrozenym-muzeme-pomoci-svou-vlastni-imunitou-97986?fbclid=IwAR3IGkJ9R8hAbKU1yBuXXK61VKdbZqq1hcrI-I_nWEJplepkrOwZTAvzaTE" TargetMode="External"/><Relationship Id="rId27" Type="http://schemas.openxmlformats.org/officeDocument/2006/relationships/hyperlink" Target="https://archiv.ihned.cz/c1-66741020-abychom-udrzely-kvalitni-zdravotni-peci-budeme-potrebovat-pomoc-statu-rikaji-zdravotni-pojistovny" TargetMode="External"/><Relationship Id="rId30" Type="http://schemas.openxmlformats.org/officeDocument/2006/relationships/hyperlink" Target="https://www.ceska-justice.cz/2020/03/vlada-svym-postupem-chce-zamezit-sporum-odskodneni-potvrdila-ministryne-financi-schillerova/" TargetMode="External"/><Relationship Id="rId35" Type="http://schemas.openxmlformats.org/officeDocument/2006/relationships/hyperlink" Target="https://archiv.ihned.cz/c1-66740260-pomoc-z-ciny-je-byznys-cesko-stoji-miliardu-tydne-navic-zdravotnicky-material-predtim-v-tuzemsku-skupovala" TargetMode="External"/><Relationship Id="rId43" Type="http://schemas.openxmlformats.org/officeDocument/2006/relationships/hyperlink" Target="https://www.lidovky.cz/domov/praha-7-poda-ustavni-stiznost-proti-omezeni-jednani-zastupitelstev-v-nouzovem-stavu.A200403_140135_ln_domov_el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C9E2C-2533-47CD-BB48-17F6D94B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3861</Words>
  <Characters>22781</Characters>
  <Application>Microsoft Office Word</Application>
  <DocSecurity>0</DocSecurity>
  <Lines>189</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Zahumenský</dc:creator>
  <cp:lastModifiedBy>David Zahumenský</cp:lastModifiedBy>
  <cp:revision>13</cp:revision>
  <cp:lastPrinted>2016-02-23T11:27:00Z</cp:lastPrinted>
  <dcterms:created xsi:type="dcterms:W3CDTF">2020-04-06T18:43:00Z</dcterms:created>
  <dcterms:modified xsi:type="dcterms:W3CDTF">2020-04-06T20:38:00Z</dcterms:modified>
</cp:coreProperties>
</file>